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24DEB" w14:textId="2E07BDB8" w:rsidR="00CA2067" w:rsidRDefault="00C82781" w:rsidP="00CA2067">
      <w:pPr>
        <w:ind w:left="880" w:hanging="880"/>
        <w:jc w:val="center"/>
        <w:rPr>
          <w:rFonts w:ascii="黑体" w:eastAsia="黑体" w:hAnsi="黑体" w:cs="微软雅黑"/>
          <w:bCs/>
          <w:sz w:val="44"/>
          <w:szCs w:val="44"/>
        </w:rPr>
      </w:pPr>
      <w:bookmarkStart w:id="0" w:name="_Hlk127439672"/>
      <w:bookmarkStart w:id="1" w:name="_Hlk127440161"/>
      <w:r>
        <w:rPr>
          <w:rFonts w:ascii="黑体" w:eastAsia="黑体" w:hAnsi="黑体" w:cs="微软雅黑" w:hint="eastAsia"/>
          <w:bCs/>
          <w:sz w:val="44"/>
          <w:szCs w:val="44"/>
        </w:rPr>
        <w:t>考生</w:t>
      </w:r>
      <w:r w:rsidR="00CA2067">
        <w:rPr>
          <w:rFonts w:ascii="黑体" w:eastAsia="黑体" w:hAnsi="黑体" w:cs="微软雅黑" w:hint="eastAsia"/>
          <w:bCs/>
          <w:sz w:val="44"/>
          <w:szCs w:val="44"/>
        </w:rPr>
        <w:t>考试操作手册</w:t>
      </w:r>
    </w:p>
    <w:p w14:paraId="62B40929" w14:textId="77777777" w:rsidR="00CA2067" w:rsidRDefault="00CA2067" w:rsidP="00CA2067">
      <w:pPr>
        <w:spacing w:line="360" w:lineRule="auto"/>
        <w:ind w:left="640" w:hanging="640"/>
        <w:jc w:val="center"/>
        <w:rPr>
          <w:rFonts w:ascii="黑体" w:eastAsia="黑体" w:hAnsi="黑体"/>
          <w:sz w:val="32"/>
          <w:szCs w:val="32"/>
        </w:rPr>
      </w:pPr>
    </w:p>
    <w:p w14:paraId="2FD04D1A" w14:textId="77777777" w:rsidR="00CA2067" w:rsidRDefault="00CA2067" w:rsidP="00CA2067">
      <w:pPr>
        <w:spacing w:line="360" w:lineRule="auto"/>
        <w:ind w:left="640" w:hanging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第一部分：笔试考试操作手册</w:t>
      </w:r>
      <w:bookmarkStart w:id="2" w:name="_GoBack"/>
      <w:bookmarkEnd w:id="2"/>
    </w:p>
    <w:p w14:paraId="652AA4CD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本次考试为</w:t>
      </w:r>
      <w:r>
        <w:rPr>
          <w:rFonts w:ascii="华文中宋" w:eastAsia="华文中宋" w:hAnsi="华文中宋"/>
        </w:rPr>
        <w:t>在线考试</w:t>
      </w:r>
      <w:r>
        <w:rPr>
          <w:rFonts w:ascii="华文中宋" w:eastAsia="华文中宋" w:hAnsi="华文中宋" w:hint="eastAsia"/>
        </w:rPr>
        <w:t>形式，考生需自行准备符合要求的考试设备、监控设备和考试场所。以下就在线考试操作流程、以及如何搭建监控环境</w:t>
      </w:r>
      <w:r>
        <w:rPr>
          <w:rFonts w:ascii="华文中宋" w:eastAsia="华文中宋" w:hAnsi="华文中宋"/>
        </w:rPr>
        <w:t>等具体</w:t>
      </w:r>
      <w:r>
        <w:rPr>
          <w:rFonts w:ascii="华文中宋" w:eastAsia="华文中宋" w:hAnsi="华文中宋" w:hint="eastAsia"/>
        </w:rPr>
        <w:t>操作进行说明。</w:t>
      </w:r>
    </w:p>
    <w:p w14:paraId="30013BD1" w14:textId="77777777" w:rsidR="00C11D8E" w:rsidRDefault="00712B1A">
      <w:pPr>
        <w:pStyle w:val="1"/>
        <w:ind w:left="422" w:hanging="422"/>
        <w:rPr>
          <w:rFonts w:ascii="华文中宋" w:eastAsia="华文中宋" w:hAnsi="华文中宋"/>
        </w:rPr>
      </w:pPr>
      <w:bookmarkStart w:id="3" w:name="___第二视角鹰眼监控要求"/>
      <w:bookmarkStart w:id="4" w:name="__第二视角鹰眼监控要求"/>
      <w:bookmarkStart w:id="5" w:name="_Toc16759"/>
      <w:bookmarkStart w:id="6" w:name="_Toc113953974"/>
      <w:bookmarkEnd w:id="3"/>
      <w:bookmarkEnd w:id="4"/>
      <w:r>
        <w:rPr>
          <w:rFonts w:ascii="华文中宋" w:eastAsia="华文中宋" w:hAnsi="华文中宋"/>
        </w:rPr>
        <w:t>考试环境</w:t>
      </w:r>
      <w:r>
        <w:rPr>
          <w:rFonts w:ascii="华文中宋" w:eastAsia="华文中宋" w:hAnsi="华文中宋" w:hint="eastAsia"/>
        </w:rPr>
        <w:t>及其考试设备准备</w:t>
      </w:r>
      <w:bookmarkEnd w:id="5"/>
      <w:bookmarkEnd w:id="6"/>
    </w:p>
    <w:p w14:paraId="3A60979E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考生需自行准备符合以下要求的考试设备和考试环境。</w:t>
      </w:r>
    </w:p>
    <w:p w14:paraId="26A5684F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7" w:name="_Toc9437"/>
      <w:bookmarkStart w:id="8" w:name="_Toc113953975"/>
      <w:r>
        <w:rPr>
          <w:rFonts w:ascii="华文中宋" w:eastAsia="华文中宋" w:hAnsi="华文中宋" w:hint="eastAsia"/>
        </w:rPr>
        <w:t>考试环境的要求</w:t>
      </w:r>
      <w:bookmarkEnd w:id="7"/>
      <w:bookmarkEnd w:id="8"/>
    </w:p>
    <w:p w14:paraId="329F655C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考生应选择安静、光线充足、独立</w:t>
      </w:r>
      <w:r>
        <w:rPr>
          <w:rFonts w:ascii="华文中宋" w:eastAsia="华文中宋" w:hAnsi="华文中宋" w:hint="eastAsia"/>
        </w:rPr>
        <w:t>的室内</w:t>
      </w:r>
      <w:r>
        <w:rPr>
          <w:rFonts w:ascii="华文中宋" w:eastAsia="华文中宋" w:hAnsi="华文中宋"/>
        </w:rPr>
        <w:t>空间参加考试</w:t>
      </w:r>
      <w:r>
        <w:rPr>
          <w:rFonts w:ascii="华文中宋" w:eastAsia="华文中宋" w:hAnsi="华文中宋" w:hint="eastAsia"/>
        </w:rPr>
        <w:t>。</w:t>
      </w:r>
    </w:p>
    <w:p w14:paraId="280038EA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考试全过程严格禁止无关人员出入考试场所。</w:t>
      </w:r>
    </w:p>
    <w:p w14:paraId="2B942F38" w14:textId="77777777" w:rsidR="00C11D8E" w:rsidRPr="00CA2067" w:rsidRDefault="00712B1A" w:rsidP="00CA2067">
      <w:pPr>
        <w:pStyle w:val="afd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不建议在公共场所（如</w:t>
      </w:r>
      <w:r>
        <w:rPr>
          <w:rFonts w:ascii="华文中宋" w:eastAsia="华文中宋" w:hAnsi="华文中宋" w:hint="eastAsia"/>
        </w:rPr>
        <w:t>公共教室</w:t>
      </w:r>
      <w:r>
        <w:rPr>
          <w:rFonts w:ascii="华文中宋" w:eastAsia="华文中宋" w:hAnsi="华文中宋"/>
        </w:rPr>
        <w:t>、图书馆、咖啡馆、</w:t>
      </w:r>
      <w:r>
        <w:rPr>
          <w:rFonts w:ascii="华文中宋" w:eastAsia="华文中宋" w:hAnsi="华文中宋" w:hint="eastAsia"/>
        </w:rPr>
        <w:t>敞开式的</w:t>
      </w:r>
      <w:r>
        <w:rPr>
          <w:rFonts w:ascii="华文中宋" w:eastAsia="华文中宋" w:hAnsi="华文中宋"/>
        </w:rPr>
        <w:t>办公室</w:t>
      </w:r>
      <w:r>
        <w:rPr>
          <w:rFonts w:ascii="华文中宋" w:eastAsia="华文中宋" w:hAnsi="华文中宋" w:hint="eastAsia"/>
        </w:rPr>
        <w:t>、交通工具内</w:t>
      </w:r>
      <w:r>
        <w:rPr>
          <w:rFonts w:ascii="华文中宋" w:eastAsia="华文中宋" w:hAnsi="华文中宋"/>
        </w:rPr>
        <w:t>等）考试</w:t>
      </w:r>
      <w:r>
        <w:rPr>
          <w:rFonts w:ascii="华文中宋" w:eastAsia="华文中宋" w:hAnsi="华文中宋" w:hint="eastAsia"/>
        </w:rPr>
        <w:t>。</w:t>
      </w:r>
    </w:p>
    <w:p w14:paraId="6EE43262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9" w:name="_Toc20456"/>
      <w:bookmarkStart w:id="10" w:name="_Toc113953976"/>
      <w:r>
        <w:rPr>
          <w:rFonts w:ascii="华文中宋" w:eastAsia="华文中宋" w:hAnsi="华文中宋" w:hint="eastAsia"/>
        </w:rPr>
        <w:t>考试设备要求</w:t>
      </w:r>
      <w:bookmarkEnd w:id="9"/>
      <w:bookmarkEnd w:id="10"/>
    </w:p>
    <w:p w14:paraId="436DDEE6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考试时应仅准备符合要求的以下设备，</w:t>
      </w:r>
    </w:p>
    <w:p w14:paraId="690CFCC9" w14:textId="77777777" w:rsidR="00C11D8E" w:rsidRPr="00E03BC4" w:rsidRDefault="00712B1A" w:rsidP="00E03BC4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一台用于考试的电脑（台式机或笔记本电脑）</w:t>
      </w:r>
      <w:r w:rsidR="00E03BC4">
        <w:rPr>
          <w:rFonts w:ascii="华文中宋" w:eastAsia="华文中宋" w:hAnsi="华文中宋" w:hint="eastAsia"/>
        </w:rPr>
        <w:t>或一部</w:t>
      </w:r>
      <w:r w:rsidR="00E03BC4" w:rsidRPr="00E03BC4">
        <w:rPr>
          <w:rFonts w:ascii="华文中宋" w:eastAsia="华文中宋" w:hAnsi="华文中宋" w:hint="eastAsia"/>
        </w:rPr>
        <w:t>安卓操作系统</w:t>
      </w:r>
      <w:r w:rsidR="00E03BC4">
        <w:rPr>
          <w:rFonts w:ascii="华文中宋" w:eastAsia="华文中宋" w:hAnsi="华文中宋" w:hint="eastAsia"/>
        </w:rPr>
        <w:t>智能手机</w:t>
      </w:r>
    </w:p>
    <w:p w14:paraId="324AA60E" w14:textId="77777777" w:rsidR="00C11D8E" w:rsidRDefault="00712B1A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用于第二视角监控的移动设备及支架</w:t>
      </w:r>
    </w:p>
    <w:p w14:paraId="74D1244D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721AA8AF" wp14:editId="03C6295B">
            <wp:extent cx="4055580" cy="4205786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01" cy="42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872D" w14:textId="669C3F0B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考试设备要求</w:t>
      </w:r>
    </w:p>
    <w:p w14:paraId="0FD07DBA" w14:textId="77777777" w:rsidR="00C11D8E" w:rsidRPr="00CA2067" w:rsidRDefault="00712B1A">
      <w:pPr>
        <w:rPr>
          <w:rFonts w:ascii="华文中宋" w:eastAsia="华文中宋" w:hAnsi="华文中宋"/>
          <w:b/>
          <w:bCs/>
          <w:color w:val="FF0000"/>
        </w:rPr>
      </w:pPr>
      <w:r w:rsidRPr="00CA2067">
        <w:rPr>
          <w:rFonts w:ascii="华文中宋" w:eastAsia="华文中宋" w:hAnsi="华文中宋" w:hint="eastAsia"/>
          <w:b/>
          <w:bCs/>
          <w:color w:val="FF0000"/>
        </w:rPr>
        <w:t>请注意：考试过程中不得使用额外的显示器。</w:t>
      </w:r>
    </w:p>
    <w:p w14:paraId="4C73FAC6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1" w:name="_Toc113953977"/>
      <w:bookmarkStart w:id="12" w:name="_Toc19519"/>
      <w:r>
        <w:rPr>
          <w:rFonts w:ascii="华文中宋" w:eastAsia="华文中宋" w:hAnsi="华文中宋" w:hint="eastAsia"/>
        </w:rPr>
        <w:lastRenderedPageBreak/>
        <w:t>用于在线考试的</w:t>
      </w:r>
      <w:bookmarkEnd w:id="11"/>
      <w:bookmarkEnd w:id="12"/>
      <w:r w:rsidR="00E03BC4">
        <w:rPr>
          <w:rFonts w:ascii="华文中宋" w:eastAsia="华文中宋" w:hAnsi="华文中宋" w:hint="eastAsia"/>
        </w:rPr>
        <w:t>设备</w:t>
      </w:r>
    </w:p>
    <w:p w14:paraId="18684C3C" w14:textId="77777777" w:rsidR="00C11D8E" w:rsidRDefault="00F44453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1</w:t>
      </w:r>
      <w:r>
        <w:rPr>
          <w:rFonts w:ascii="华文中宋" w:eastAsia="华文中宋" w:hAnsi="华文中宋" w:cs="等线"/>
          <w:b/>
          <w:bCs/>
        </w:rPr>
        <w:t xml:space="preserve">.3.1 </w:t>
      </w:r>
      <w:r w:rsidR="00712B1A">
        <w:rPr>
          <w:rFonts w:ascii="华文中宋" w:eastAsia="华文中宋" w:hAnsi="华文中宋" w:cs="等线" w:hint="eastAsia"/>
          <w:b/>
          <w:bCs/>
        </w:rPr>
        <w:t>台式机或笔记本电脑</w:t>
      </w:r>
      <w:r w:rsidR="00712B1A">
        <w:rPr>
          <w:rFonts w:ascii="华文中宋" w:eastAsia="华文中宋" w:hAnsi="华文中宋" w:cs="等线" w:hint="eastAsia"/>
        </w:rPr>
        <w:t>：</w:t>
      </w:r>
    </w:p>
    <w:p w14:paraId="74414627" w14:textId="77777777" w:rsidR="00C11D8E" w:rsidRDefault="00712B1A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电脑操作系统要求为</w:t>
      </w:r>
      <w:r>
        <w:rPr>
          <w:rFonts w:ascii="华文中宋" w:eastAsia="华文中宋" w:hAnsi="华文中宋"/>
        </w:rPr>
        <w:t>Win7、Win10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11或Mac OS 10.15</w:t>
      </w:r>
      <w:r>
        <w:rPr>
          <w:rFonts w:ascii="华文中宋" w:eastAsia="华文中宋" w:hAnsi="华文中宋" w:hint="eastAsia"/>
        </w:rPr>
        <w:t>.</w:t>
      </w:r>
      <w:r>
        <w:rPr>
          <w:rFonts w:ascii="华文中宋" w:eastAsia="华文中宋" w:hAnsi="华文中宋"/>
        </w:rPr>
        <w:t>7及以上</w:t>
      </w:r>
    </w:p>
    <w:p w14:paraId="072D3464" w14:textId="77777777" w:rsidR="00C11D8E" w:rsidRDefault="00712B1A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最低配置要求为</w:t>
      </w:r>
      <w:r>
        <w:rPr>
          <w:rFonts w:ascii="华文中宋" w:eastAsia="华文中宋" w:hAnsi="华文中宋"/>
        </w:rPr>
        <w:t>CPU：双核；内存:4G；硬盘空间&gt;2G</w:t>
      </w:r>
    </w:p>
    <w:p w14:paraId="6C3F9B4B" w14:textId="77777777" w:rsidR="00C11D8E" w:rsidRDefault="00712B1A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不得使用平板电脑</w:t>
      </w:r>
    </w:p>
    <w:p w14:paraId="5F358A93" w14:textId="77777777" w:rsidR="00E03BC4" w:rsidRDefault="00E03BC4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03BC4">
        <w:rPr>
          <w:rFonts w:ascii="华文中宋" w:eastAsia="华文中宋" w:hAnsi="华文中宋" w:hint="eastAsia"/>
          <w:b/>
          <w:bCs/>
        </w:rPr>
        <w:t>摄像头：</w:t>
      </w:r>
      <w:r>
        <w:rPr>
          <w:rFonts w:ascii="华文中宋" w:eastAsia="华文中宋" w:hAnsi="华文中宋" w:hint="eastAsia"/>
        </w:rPr>
        <w:t>内置或外置摄像头均可，用于登录拍照并作为考试的</w:t>
      </w:r>
      <w:r w:rsidRPr="00E03BC4">
        <w:rPr>
          <w:rFonts w:ascii="华文中宋" w:eastAsia="华文中宋" w:hAnsi="华文中宋" w:hint="eastAsia"/>
        </w:rPr>
        <w:t>主监控视角</w:t>
      </w:r>
      <w:r>
        <w:rPr>
          <w:rFonts w:ascii="华文中宋" w:eastAsia="华文中宋" w:hAnsi="华文中宋" w:hint="eastAsia"/>
        </w:rPr>
        <w:t>摄像头</w:t>
      </w:r>
      <w:r w:rsidR="00623F8C">
        <w:rPr>
          <w:rFonts w:ascii="华文中宋" w:eastAsia="华文中宋" w:hAnsi="华文中宋" w:hint="eastAsia"/>
        </w:rPr>
        <w:t>。</w:t>
      </w:r>
    </w:p>
    <w:p w14:paraId="24120CD6" w14:textId="77777777" w:rsidR="00E03BC4" w:rsidRDefault="00E03BC4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03BC4">
        <w:rPr>
          <w:rFonts w:ascii="华文中宋" w:eastAsia="华文中宋" w:hAnsi="华文中宋" w:hint="eastAsia"/>
          <w:b/>
          <w:bCs/>
        </w:rPr>
        <w:t>扬声器：</w:t>
      </w:r>
      <w:r w:rsidRPr="00E03BC4">
        <w:rPr>
          <w:rFonts w:ascii="华文中宋" w:eastAsia="华文中宋" w:hAnsi="华文中宋" w:hint="eastAsia"/>
        </w:rPr>
        <w:t>电脑需配备可用的内置或外置扬声器，并提前调整扬声器音量到合适的大小。除非主办方明确允许使用耳机，考生应不使用耳机以免被判定为违纪。</w:t>
      </w:r>
    </w:p>
    <w:p w14:paraId="638322A4" w14:textId="77777777" w:rsidR="00C11D8E" w:rsidRPr="00E03BC4" w:rsidRDefault="00E03BC4" w:rsidP="00E03BC4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03BC4">
        <w:rPr>
          <w:rFonts w:ascii="华文中宋" w:eastAsia="华文中宋" w:hAnsi="华文中宋" w:hint="eastAsia"/>
          <w:b/>
          <w:bCs/>
        </w:rPr>
        <w:t>麦克风：</w:t>
      </w:r>
      <w:r w:rsidRPr="00E03BC4">
        <w:rPr>
          <w:rFonts w:ascii="华文中宋" w:eastAsia="华文中宋" w:hAnsi="华文中宋" w:hint="eastAsia"/>
        </w:rPr>
        <w:t>电脑需配备可用的内置或外置麦克风。</w:t>
      </w:r>
      <w:r w:rsidR="00712B1A" w:rsidRPr="00E03BC4">
        <w:rPr>
          <w:rFonts w:ascii="华文中宋" w:eastAsia="华文中宋" w:hAnsi="华文中宋" w:hint="eastAsia"/>
        </w:rPr>
        <w:t>除非主办方明确允许使用耳麦，考生应避免使用耳机麦克风以免被判定为违纪。</w:t>
      </w:r>
    </w:p>
    <w:p w14:paraId="38D4D08F" w14:textId="77777777" w:rsidR="00C11D8E" w:rsidRDefault="00712B1A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hint="eastAsia"/>
        </w:rPr>
        <w:t>进入考试系统前关闭电脑上与考试无关网页和软件，包括各类通讯软件以及</w:t>
      </w:r>
      <w:bookmarkStart w:id="13" w:name="_Hlk113445246"/>
      <w:r>
        <w:rPr>
          <w:rFonts w:ascii="华文中宋" w:eastAsia="华文中宋" w:hAnsi="华文中宋" w:hint="eastAsia"/>
        </w:rPr>
        <w:t>音视频播放。</w:t>
      </w:r>
      <w:r>
        <w:rPr>
          <w:rFonts w:ascii="华文中宋" w:eastAsia="华文中宋" w:hAnsi="华文中宋" w:cs="等线" w:hint="eastAsia"/>
        </w:rPr>
        <w:t>考生务必仔细清理考试设备，彻底关闭尤其是具有投屏功能的软件、直播功能的软件</w:t>
      </w:r>
      <w:bookmarkEnd w:id="13"/>
      <w:r>
        <w:rPr>
          <w:rFonts w:ascii="华文中宋" w:eastAsia="华文中宋" w:hAnsi="华文中宋" w:cs="等线" w:hint="eastAsia"/>
        </w:rPr>
        <w:t>（如乐播）、远程协作工具（如向日葵、</w:t>
      </w:r>
      <w:proofErr w:type="spellStart"/>
      <w:r>
        <w:rPr>
          <w:rFonts w:ascii="华文中宋" w:eastAsia="华文中宋" w:hAnsi="华文中宋" w:cs="等线" w:hint="eastAsia"/>
        </w:rPr>
        <w:t>Teamview</w:t>
      </w:r>
      <w:proofErr w:type="spellEnd"/>
      <w:r>
        <w:rPr>
          <w:rFonts w:ascii="华文中宋" w:eastAsia="华文中宋" w:hAnsi="华文中宋" w:cs="等线" w:hint="eastAsia"/>
        </w:rPr>
        <w:t>）、网络代理程序及VPN程序等。</w:t>
      </w:r>
    </w:p>
    <w:p w14:paraId="5751D5C4" w14:textId="77777777" w:rsidR="00E03BC4" w:rsidRDefault="00E03BC4" w:rsidP="00E03BC4">
      <w:pPr>
        <w:pStyle w:val="afd"/>
        <w:numPr>
          <w:ilvl w:val="2"/>
          <w:numId w:val="5"/>
        </w:numPr>
        <w:ind w:firstLineChars="0"/>
        <w:rPr>
          <w:rFonts w:ascii="华文中宋" w:eastAsia="华文中宋" w:hAnsi="华文中宋" w:cs="等线"/>
        </w:rPr>
      </w:pPr>
      <w:r w:rsidRPr="00E03BC4">
        <w:rPr>
          <w:rFonts w:ascii="华文中宋" w:eastAsia="华文中宋" w:hAnsi="华文中宋" w:cs="等线" w:hint="eastAsia"/>
        </w:rPr>
        <w:t>如使用笔记本电脑请保持电量充足，建议全程使用外接电源。</w:t>
      </w:r>
    </w:p>
    <w:p w14:paraId="7982958B" w14:textId="77777777" w:rsidR="00F44453" w:rsidRPr="00F44453" w:rsidRDefault="00F44453" w:rsidP="00F44453">
      <w:pPr>
        <w:pStyle w:val="afd"/>
        <w:numPr>
          <w:ilvl w:val="2"/>
          <w:numId w:val="5"/>
        </w:numPr>
        <w:ind w:firstLineChars="0"/>
        <w:rPr>
          <w:rFonts w:ascii="华文中宋" w:eastAsia="华文中宋" w:hAnsi="华文中宋" w:cs="等线"/>
          <w:b/>
          <w:bCs/>
          <w:color w:val="FF0000"/>
        </w:rPr>
      </w:pPr>
      <w:r w:rsidRPr="00F44453">
        <w:rPr>
          <w:rFonts w:ascii="华文中宋" w:eastAsia="华文中宋" w:hAnsi="华文中宋" w:cs="等线" w:hint="eastAsia"/>
          <w:b/>
          <w:bCs/>
          <w:color w:val="FF0000"/>
        </w:rPr>
        <w:t>浏览器：推荐使用最新版的</w:t>
      </w:r>
      <w:r w:rsidRPr="00F44453">
        <w:rPr>
          <w:rFonts w:ascii="华文中宋" w:eastAsia="华文中宋" w:hAnsi="华文中宋" w:cs="等线"/>
          <w:b/>
          <w:bCs/>
          <w:color w:val="FF0000"/>
        </w:rPr>
        <w:t>Chrome</w:t>
      </w:r>
      <w:r w:rsidR="00473A2F">
        <w:rPr>
          <w:rFonts w:ascii="华文中宋" w:eastAsia="华文中宋" w:hAnsi="华文中宋" w:cs="等线" w:hint="eastAsia"/>
          <w:b/>
          <w:bCs/>
          <w:color w:val="FF0000"/>
        </w:rPr>
        <w:t>谷歌</w:t>
      </w:r>
      <w:r w:rsidRPr="00F44453">
        <w:rPr>
          <w:rFonts w:ascii="华文中宋" w:eastAsia="华文中宋" w:hAnsi="华文中宋" w:cs="等线"/>
          <w:b/>
          <w:bCs/>
          <w:color w:val="FF0000"/>
        </w:rPr>
        <w:t>、Edge、Safari、花瓣浏览器参加考试。</w:t>
      </w:r>
    </w:p>
    <w:p w14:paraId="21AFF16E" w14:textId="77777777" w:rsidR="00F44453" w:rsidRDefault="00F44453" w:rsidP="00F44453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1</w:t>
      </w:r>
      <w:r>
        <w:rPr>
          <w:rFonts w:ascii="华文中宋" w:eastAsia="华文中宋" w:hAnsi="华文中宋" w:cs="等线"/>
          <w:b/>
          <w:bCs/>
        </w:rPr>
        <w:t xml:space="preserve">.3.2 </w:t>
      </w:r>
      <w:r w:rsidR="00986E7E">
        <w:rPr>
          <w:rFonts w:ascii="华文中宋" w:eastAsia="华文中宋" w:hAnsi="华文中宋" w:cs="等线" w:hint="eastAsia"/>
          <w:b/>
          <w:bCs/>
        </w:rPr>
        <w:t>智能手机</w:t>
      </w:r>
      <w:r>
        <w:rPr>
          <w:rFonts w:ascii="华文中宋" w:eastAsia="华文中宋" w:hAnsi="华文中宋" w:cs="等线" w:hint="eastAsia"/>
        </w:rPr>
        <w:t>：</w:t>
      </w:r>
    </w:p>
    <w:p w14:paraId="75CDCD38" w14:textId="77777777" w:rsidR="00986E7E" w:rsidRPr="00986E7E" w:rsidRDefault="00986E7E" w:rsidP="00986E7E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  <w:b/>
          <w:bCs/>
          <w:color w:val="FF0000"/>
        </w:rPr>
      </w:pPr>
      <w:r w:rsidRPr="00986E7E">
        <w:rPr>
          <w:rFonts w:ascii="华文中宋" w:eastAsia="华文中宋" w:hAnsi="华文中宋" w:hint="eastAsia"/>
        </w:rPr>
        <w:t>手机考试仅支持安卓操作系统，大众品牌智能手机，建议安卓</w:t>
      </w:r>
      <w:r w:rsidRPr="00986E7E">
        <w:rPr>
          <w:rFonts w:ascii="华文中宋" w:eastAsia="华文中宋" w:hAnsi="华文中宋"/>
        </w:rPr>
        <w:t>10及以上操作系统</w:t>
      </w:r>
      <w:r w:rsidR="00623F8C">
        <w:rPr>
          <w:rFonts w:ascii="华文中宋" w:eastAsia="华文中宋" w:hAnsi="华文中宋" w:hint="eastAsia"/>
        </w:rPr>
        <w:t>。</w:t>
      </w:r>
      <w:r w:rsidR="00214F89">
        <w:rPr>
          <w:rFonts w:ascii="华文中宋" w:eastAsia="华文中宋" w:hAnsi="华文中宋" w:hint="eastAsia"/>
          <w:b/>
          <w:bCs/>
          <w:color w:val="FF0000"/>
        </w:rPr>
        <w:t>禁止</w:t>
      </w:r>
      <w:r w:rsidRPr="00986E7E">
        <w:rPr>
          <w:rFonts w:ascii="华文中宋" w:eastAsia="华文中宋" w:hAnsi="华文中宋" w:hint="eastAsia"/>
          <w:b/>
          <w:bCs/>
          <w:color w:val="FF0000"/>
        </w:rPr>
        <w:t>使用苹果手机和平板（</w:t>
      </w:r>
      <w:proofErr w:type="spellStart"/>
      <w:r w:rsidRPr="00986E7E">
        <w:rPr>
          <w:rFonts w:ascii="华文中宋" w:eastAsia="华文中宋" w:hAnsi="华文中宋"/>
          <w:b/>
          <w:bCs/>
          <w:color w:val="FF0000"/>
        </w:rPr>
        <w:t>iphone</w:t>
      </w:r>
      <w:proofErr w:type="spellEnd"/>
      <w:r w:rsidRPr="00986E7E">
        <w:rPr>
          <w:rFonts w:ascii="华文中宋" w:eastAsia="华文中宋" w:hAnsi="华文中宋"/>
          <w:b/>
          <w:bCs/>
          <w:color w:val="FF0000"/>
        </w:rPr>
        <w:t>和</w:t>
      </w:r>
      <w:proofErr w:type="spellStart"/>
      <w:r w:rsidRPr="00986E7E">
        <w:rPr>
          <w:rFonts w:ascii="华文中宋" w:eastAsia="华文中宋" w:hAnsi="华文中宋"/>
          <w:b/>
          <w:bCs/>
          <w:color w:val="FF0000"/>
        </w:rPr>
        <w:t>ipad</w:t>
      </w:r>
      <w:proofErr w:type="spellEnd"/>
      <w:r w:rsidRPr="00986E7E">
        <w:rPr>
          <w:rFonts w:ascii="华文中宋" w:eastAsia="华文中宋" w:hAnsi="华文中宋"/>
          <w:b/>
          <w:bCs/>
          <w:color w:val="FF0000"/>
        </w:rPr>
        <w:t>）登录考试系统考试。</w:t>
      </w:r>
    </w:p>
    <w:p w14:paraId="7346C963" w14:textId="77777777" w:rsidR="00986E7E" w:rsidRDefault="00986E7E" w:rsidP="00986E7E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03BC4">
        <w:rPr>
          <w:rFonts w:ascii="华文中宋" w:eastAsia="华文中宋" w:hAnsi="华文中宋" w:hint="eastAsia"/>
          <w:b/>
          <w:bCs/>
        </w:rPr>
        <w:t>摄像头：</w:t>
      </w:r>
      <w:r w:rsidR="00623F8C" w:rsidRPr="00623F8C">
        <w:rPr>
          <w:rFonts w:ascii="华文中宋" w:eastAsia="华文中宋" w:hAnsi="华文中宋" w:hint="eastAsia"/>
        </w:rPr>
        <w:t>能正常使用的摄像头</w:t>
      </w:r>
      <w:r w:rsidR="00623F8C">
        <w:rPr>
          <w:rFonts w:ascii="华文中宋" w:eastAsia="华文中宋" w:hAnsi="华文中宋" w:hint="eastAsia"/>
        </w:rPr>
        <w:t>，</w:t>
      </w:r>
      <w:r>
        <w:rPr>
          <w:rFonts w:ascii="华文中宋" w:eastAsia="华文中宋" w:hAnsi="华文中宋" w:hint="eastAsia"/>
        </w:rPr>
        <w:t>用于登录拍照并作为考试的</w:t>
      </w:r>
      <w:r w:rsidRPr="00E03BC4">
        <w:rPr>
          <w:rFonts w:ascii="华文中宋" w:eastAsia="华文中宋" w:hAnsi="华文中宋" w:hint="eastAsia"/>
        </w:rPr>
        <w:t>主监控视角</w:t>
      </w:r>
      <w:r>
        <w:rPr>
          <w:rFonts w:ascii="华文中宋" w:eastAsia="华文中宋" w:hAnsi="华文中宋" w:hint="eastAsia"/>
        </w:rPr>
        <w:t>摄像头</w:t>
      </w:r>
      <w:r w:rsidR="00623F8C">
        <w:rPr>
          <w:rFonts w:ascii="华文中宋" w:eastAsia="华文中宋" w:hAnsi="华文中宋" w:hint="eastAsia"/>
        </w:rPr>
        <w:t>。</w:t>
      </w:r>
    </w:p>
    <w:p w14:paraId="7DA8D877" w14:textId="77777777" w:rsidR="00986E7E" w:rsidRDefault="00986E7E" w:rsidP="00986E7E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03BC4">
        <w:rPr>
          <w:rFonts w:ascii="华文中宋" w:eastAsia="华文中宋" w:hAnsi="华文中宋" w:hint="eastAsia"/>
          <w:b/>
          <w:bCs/>
        </w:rPr>
        <w:t>扬声器</w:t>
      </w:r>
      <w:r w:rsidR="00623F8C">
        <w:rPr>
          <w:rFonts w:ascii="华文中宋" w:eastAsia="华文中宋" w:hAnsi="华文中宋" w:hint="eastAsia"/>
          <w:b/>
          <w:bCs/>
        </w:rPr>
        <w:t>和麦克风</w:t>
      </w:r>
      <w:r w:rsidRPr="00E03BC4">
        <w:rPr>
          <w:rFonts w:ascii="华文中宋" w:eastAsia="华文中宋" w:hAnsi="华文中宋" w:hint="eastAsia"/>
          <w:b/>
          <w:bCs/>
        </w:rPr>
        <w:t>：</w:t>
      </w:r>
      <w:r w:rsidR="00623F8C" w:rsidRPr="00623F8C">
        <w:rPr>
          <w:rFonts w:ascii="华文中宋" w:eastAsia="华文中宋" w:hAnsi="华文中宋" w:hint="eastAsia"/>
        </w:rPr>
        <w:t>能正常使用的扬声器和麦克风，</w:t>
      </w:r>
      <w:r w:rsidRPr="00623F8C">
        <w:rPr>
          <w:rFonts w:ascii="华文中宋" w:eastAsia="华文中宋" w:hAnsi="华文中宋" w:hint="eastAsia"/>
        </w:rPr>
        <w:t>提前调整扬声器音量到合适的大小。除非主办方明确允许使用耳机，考生应不使用耳机以免被判定为违纪。</w:t>
      </w:r>
    </w:p>
    <w:p w14:paraId="51855706" w14:textId="77777777" w:rsidR="00986E7E" w:rsidRDefault="00986E7E" w:rsidP="00986E7E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hint="eastAsia"/>
        </w:rPr>
        <w:t>进入考试系统前关闭手机上与考试无关网页和软件，包括各类通讯软件以及音视频播放。</w:t>
      </w:r>
      <w:r>
        <w:rPr>
          <w:rFonts w:ascii="华文中宋" w:eastAsia="华文中宋" w:hAnsi="华文中宋" w:cs="等线" w:hint="eastAsia"/>
        </w:rPr>
        <w:t>考生务必仔细清理考试设备，彻底关闭尤其是具有投屏功能的软件、直播功能的软件（如乐播）、远程协作工具（如向日葵、</w:t>
      </w:r>
      <w:proofErr w:type="spellStart"/>
      <w:r>
        <w:rPr>
          <w:rFonts w:ascii="华文中宋" w:eastAsia="华文中宋" w:hAnsi="华文中宋" w:cs="等线" w:hint="eastAsia"/>
        </w:rPr>
        <w:t>Teamview</w:t>
      </w:r>
      <w:proofErr w:type="spellEnd"/>
      <w:r>
        <w:rPr>
          <w:rFonts w:ascii="华文中宋" w:eastAsia="华文中宋" w:hAnsi="华文中宋" w:cs="等线" w:hint="eastAsia"/>
        </w:rPr>
        <w:t>）、网络代理程序及VPN程序等。</w:t>
      </w:r>
    </w:p>
    <w:p w14:paraId="03685C85" w14:textId="77777777" w:rsidR="00986E7E" w:rsidRDefault="00986E7E" w:rsidP="00986E7E">
      <w:pPr>
        <w:pStyle w:val="afd"/>
        <w:numPr>
          <w:ilvl w:val="2"/>
          <w:numId w:val="5"/>
        </w:numPr>
        <w:ind w:firstLineChars="0"/>
        <w:rPr>
          <w:rFonts w:ascii="华文中宋" w:eastAsia="华文中宋" w:hAnsi="华文中宋" w:cs="等线"/>
        </w:rPr>
      </w:pPr>
      <w:r w:rsidRPr="00E03BC4">
        <w:rPr>
          <w:rFonts w:ascii="华文中宋" w:eastAsia="华文中宋" w:hAnsi="华文中宋" w:cs="等线" w:hint="eastAsia"/>
        </w:rPr>
        <w:t>请保持</w:t>
      </w:r>
      <w:r>
        <w:rPr>
          <w:rFonts w:ascii="华文中宋" w:eastAsia="华文中宋" w:hAnsi="华文中宋" w:cs="等线" w:hint="eastAsia"/>
        </w:rPr>
        <w:t>手机</w:t>
      </w:r>
      <w:r w:rsidRPr="00E03BC4">
        <w:rPr>
          <w:rFonts w:ascii="华文中宋" w:eastAsia="华文中宋" w:hAnsi="华文中宋" w:cs="等线" w:hint="eastAsia"/>
        </w:rPr>
        <w:t>电量充足，建议全程使用外接电源。</w:t>
      </w:r>
    </w:p>
    <w:p w14:paraId="55B21DE7" w14:textId="77777777" w:rsidR="00986E7E" w:rsidRPr="00986E7E" w:rsidRDefault="00986E7E" w:rsidP="00986E7E">
      <w:pPr>
        <w:pStyle w:val="afd"/>
        <w:numPr>
          <w:ilvl w:val="2"/>
          <w:numId w:val="5"/>
        </w:numPr>
        <w:ind w:firstLineChars="0"/>
        <w:rPr>
          <w:rFonts w:ascii="华文中宋" w:eastAsia="华文中宋" w:hAnsi="华文中宋" w:cs="等线"/>
          <w:b/>
          <w:bCs/>
          <w:color w:val="FF0000"/>
        </w:rPr>
      </w:pPr>
      <w:r w:rsidRPr="00F44453">
        <w:rPr>
          <w:rFonts w:ascii="华文中宋" w:eastAsia="华文中宋" w:hAnsi="华文中宋" w:cs="等线" w:hint="eastAsia"/>
          <w:b/>
          <w:bCs/>
          <w:color w:val="FF0000"/>
        </w:rPr>
        <w:t>浏览器：推荐使用最新版的</w:t>
      </w:r>
      <w:r w:rsidRPr="00F44453">
        <w:rPr>
          <w:rFonts w:ascii="华文中宋" w:eastAsia="华文中宋" w:hAnsi="华文中宋" w:cs="等线"/>
          <w:b/>
          <w:bCs/>
          <w:color w:val="FF0000"/>
        </w:rPr>
        <w:t>Chrome</w:t>
      </w:r>
      <w:r w:rsidR="00473A2F">
        <w:rPr>
          <w:rFonts w:ascii="华文中宋" w:eastAsia="华文中宋" w:hAnsi="华文中宋" w:cs="等线" w:hint="eastAsia"/>
          <w:b/>
          <w:bCs/>
          <w:color w:val="FF0000"/>
        </w:rPr>
        <w:t>谷歌</w:t>
      </w:r>
      <w:r w:rsidRPr="00F44453">
        <w:rPr>
          <w:rFonts w:ascii="华文中宋" w:eastAsia="华文中宋" w:hAnsi="华文中宋" w:cs="等线"/>
          <w:b/>
          <w:bCs/>
          <w:color w:val="FF0000"/>
        </w:rPr>
        <w:t>、Edge、Safari、花瓣浏览器参加考试。</w:t>
      </w:r>
    </w:p>
    <w:p w14:paraId="2D31FA9D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4" w:name="_Toc10053"/>
      <w:bookmarkStart w:id="15" w:name="_Toc113953978"/>
      <w:r>
        <w:rPr>
          <w:rFonts w:ascii="华文中宋" w:eastAsia="华文中宋" w:hAnsi="华文中宋" w:hint="eastAsia"/>
        </w:rPr>
        <w:t>用于第二视角（鹰眼）监控的设备</w:t>
      </w:r>
      <w:bookmarkEnd w:id="14"/>
      <w:bookmarkEnd w:id="15"/>
    </w:p>
    <w:p w14:paraId="71682EC0" w14:textId="77777777" w:rsidR="00C11D8E" w:rsidRDefault="00712B1A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带正常上网功能的</w:t>
      </w:r>
      <w:r>
        <w:rPr>
          <w:rFonts w:ascii="华文中宋" w:eastAsia="华文中宋" w:hAnsi="华文中宋" w:hint="eastAsia"/>
          <w:b/>
          <w:bCs/>
        </w:rPr>
        <w:t>智</w:t>
      </w:r>
      <w:r>
        <w:rPr>
          <w:rFonts w:ascii="华文中宋" w:eastAsia="华文中宋" w:hAnsi="华文中宋" w:cs="等线" w:hint="eastAsia"/>
          <w:b/>
          <w:bCs/>
        </w:rPr>
        <w:t>能</w:t>
      </w:r>
      <w:r>
        <w:rPr>
          <w:rFonts w:ascii="华文中宋" w:eastAsia="华文中宋" w:hAnsi="华文中宋" w:cs="等线"/>
          <w:b/>
          <w:bCs/>
        </w:rPr>
        <w:t>手机</w:t>
      </w:r>
      <w:r>
        <w:rPr>
          <w:rFonts w:ascii="华文中宋" w:eastAsia="华文中宋" w:hAnsi="华文中宋" w:cs="等线" w:hint="eastAsia"/>
          <w:b/>
          <w:bCs/>
        </w:rPr>
        <w:t>或平板设备</w:t>
      </w:r>
      <w:r>
        <w:rPr>
          <w:rFonts w:ascii="华文中宋" w:eastAsia="华文中宋" w:hAnsi="华文中宋" w:hint="eastAsia"/>
        </w:rPr>
        <w:t>，必须带有可正常工作的摄像头</w:t>
      </w:r>
    </w:p>
    <w:p w14:paraId="44D67429" w14:textId="77777777" w:rsidR="00C11D8E" w:rsidRDefault="00712B1A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鹰眼监控推荐使用的</w:t>
      </w:r>
      <w:r>
        <w:rPr>
          <w:rFonts w:ascii="华文中宋" w:eastAsia="华文中宋" w:hAnsi="华文中宋" w:cs="等线" w:hint="eastAsia"/>
        </w:rPr>
        <w:t>浏览器要求如下：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1901"/>
        <w:gridCol w:w="2976"/>
        <w:gridCol w:w="2410"/>
      </w:tblGrid>
      <w:tr w:rsidR="00C11D8E" w14:paraId="486E62ED" w14:textId="77777777" w:rsidTr="00607691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72331ED6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操作系统</w:t>
            </w:r>
          </w:p>
        </w:tc>
        <w:tc>
          <w:tcPr>
            <w:tcW w:w="1901" w:type="dxa"/>
            <w:shd w:val="clear" w:color="auto" w:fill="00B050"/>
            <w:noWrap/>
            <w:vAlign w:val="center"/>
          </w:tcPr>
          <w:p w14:paraId="2E32DEB2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IOS</w:t>
            </w:r>
          </w:p>
        </w:tc>
        <w:tc>
          <w:tcPr>
            <w:tcW w:w="2976" w:type="dxa"/>
            <w:shd w:val="clear" w:color="auto" w:fill="00B050"/>
            <w:noWrap/>
            <w:vAlign w:val="center"/>
          </w:tcPr>
          <w:p w14:paraId="70961C51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Android</w:t>
            </w:r>
          </w:p>
        </w:tc>
        <w:tc>
          <w:tcPr>
            <w:tcW w:w="2410" w:type="dxa"/>
            <w:shd w:val="clear" w:color="auto" w:fill="00B050"/>
            <w:vAlign w:val="center"/>
          </w:tcPr>
          <w:p w14:paraId="49C93E78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鸿蒙</w:t>
            </w:r>
          </w:p>
        </w:tc>
      </w:tr>
      <w:tr w:rsidR="00C11D8E" w14:paraId="1310416A" w14:textId="77777777" w:rsidTr="00607691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4DD5F610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系统版本</w:t>
            </w:r>
          </w:p>
        </w:tc>
        <w:tc>
          <w:tcPr>
            <w:tcW w:w="1901" w:type="dxa"/>
            <w:shd w:val="clear" w:color="auto" w:fill="auto"/>
            <w:noWrap/>
            <w:vAlign w:val="center"/>
          </w:tcPr>
          <w:p w14:paraId="244DA718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IOS 1</w:t>
            </w:r>
            <w:r>
              <w:rPr>
                <w:rFonts w:ascii="华文中宋" w:eastAsia="华文中宋" w:hAnsi="华文中宋"/>
              </w:rPr>
              <w:t>3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210110B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10" w:type="dxa"/>
            <w:vAlign w:val="center"/>
          </w:tcPr>
          <w:p w14:paraId="4D6ABE38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>
              <w:rPr>
                <w:rFonts w:ascii="华文中宋" w:eastAsia="华文中宋" w:hAnsi="华文中宋" w:hint="eastAsia"/>
              </w:rPr>
              <w:t>HarmonyOS</w:t>
            </w:r>
            <w:proofErr w:type="spellEnd"/>
            <w:r>
              <w:rPr>
                <w:rFonts w:ascii="华文中宋" w:eastAsia="华文中宋" w:hAnsi="华文中宋"/>
              </w:rPr>
              <w:t xml:space="preserve"> 2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C11D8E" w14:paraId="45A7ECFA" w14:textId="77777777" w:rsidTr="00607691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71AA3587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浏览器</w:t>
            </w:r>
          </w:p>
        </w:tc>
        <w:tc>
          <w:tcPr>
            <w:tcW w:w="1901" w:type="dxa"/>
            <w:shd w:val="clear" w:color="auto" w:fill="auto"/>
            <w:noWrap/>
            <w:vAlign w:val="center"/>
          </w:tcPr>
          <w:p w14:paraId="29D47AD3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5778B104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Chrome</w:t>
            </w:r>
            <w:r w:rsidR="003B4B77">
              <w:rPr>
                <w:rFonts w:ascii="华文中宋" w:eastAsia="华文中宋" w:hAnsi="华文中宋" w:hint="eastAsia"/>
              </w:rPr>
              <w:t>谷歌</w:t>
            </w:r>
            <w:r>
              <w:rPr>
                <w:rFonts w:ascii="华文中宋" w:eastAsia="华文中宋" w:hAnsi="华文中宋" w:hint="eastAsia"/>
              </w:rPr>
              <w:t>、</w:t>
            </w:r>
            <w:r w:rsidR="003B4B77">
              <w:rPr>
                <w:rFonts w:ascii="华文中宋" w:eastAsia="华文中宋" w:hAnsi="华文中宋" w:hint="eastAsia"/>
              </w:rPr>
              <w:t>Edge、</w:t>
            </w:r>
            <w:r>
              <w:rPr>
                <w:rFonts w:ascii="华文中宋" w:eastAsia="华文中宋" w:hAnsi="华文中宋" w:hint="eastAsia"/>
              </w:rPr>
              <w:t>华为花瓣</w:t>
            </w:r>
          </w:p>
        </w:tc>
        <w:tc>
          <w:tcPr>
            <w:tcW w:w="2410" w:type="dxa"/>
            <w:vAlign w:val="center"/>
          </w:tcPr>
          <w:p w14:paraId="4C2BC16A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华为花瓣、Edge</w:t>
            </w:r>
          </w:p>
        </w:tc>
      </w:tr>
      <w:tr w:rsidR="00C11D8E" w14:paraId="098401E4" w14:textId="77777777" w:rsidTr="00607691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563B1B1F" w14:textId="77777777" w:rsidR="00C11D8E" w:rsidRDefault="00712B1A">
            <w:pPr>
              <w:jc w:val="center"/>
              <w:rPr>
                <w:rFonts w:ascii="华文中宋" w:eastAsia="华文中宋" w:hAnsi="华文中宋"/>
                <w:b/>
                <w:bCs/>
                <w:color w:val="CCE8C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CCE8CF" w:themeColor="background1"/>
              </w:rPr>
              <w:t>摄像头</w:t>
            </w:r>
          </w:p>
        </w:tc>
        <w:tc>
          <w:tcPr>
            <w:tcW w:w="1901" w:type="dxa"/>
            <w:shd w:val="clear" w:color="auto" w:fill="auto"/>
            <w:noWrap/>
            <w:vAlign w:val="center"/>
          </w:tcPr>
          <w:p w14:paraId="348C481C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04B71778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10" w:type="dxa"/>
            <w:vAlign w:val="center"/>
          </w:tcPr>
          <w:p w14:paraId="7F0BFA08" w14:textId="77777777" w:rsidR="00C11D8E" w:rsidRDefault="00712B1A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28493A68" w14:textId="2DDE3A3E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表格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表格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 w:hint="eastAsia"/>
        </w:rPr>
        <w:t>第二视角监控设备浏览器要求</w:t>
      </w:r>
    </w:p>
    <w:p w14:paraId="1C527290" w14:textId="77777777" w:rsidR="00C11D8E" w:rsidRPr="00CA2067" w:rsidRDefault="00712B1A">
      <w:pPr>
        <w:spacing w:beforeLines="50" w:before="156" w:afterLines="50" w:after="156"/>
        <w:rPr>
          <w:rStyle w:val="af6"/>
          <w:rFonts w:ascii="华文中宋" w:eastAsia="华文中宋" w:hAnsi="华文中宋"/>
          <w:bCs/>
          <w:color w:val="FF0000"/>
        </w:rPr>
      </w:pPr>
      <w:r w:rsidRPr="00CA2067">
        <w:rPr>
          <w:rStyle w:val="af6"/>
          <w:rFonts w:ascii="华文中宋" w:eastAsia="华文中宋" w:hAnsi="华文中宋" w:hint="eastAsia"/>
          <w:bCs/>
          <w:color w:val="FF0000"/>
        </w:rPr>
        <w:t>请注意：使用推荐的浏览器可获得较为稳定的考试体验，建议考生优先使用。</w:t>
      </w:r>
    </w:p>
    <w:p w14:paraId="2201BC6E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6" w:name="_Toc113953979"/>
      <w:bookmarkStart w:id="17" w:name="_Toc3270"/>
      <w:r>
        <w:rPr>
          <w:rFonts w:ascii="华文中宋" w:eastAsia="华文中宋" w:hAnsi="华文中宋" w:hint="eastAsia"/>
        </w:rPr>
        <w:t>考试场所网络条件要求</w:t>
      </w:r>
      <w:bookmarkEnd w:id="16"/>
      <w:bookmarkEnd w:id="17"/>
    </w:p>
    <w:p w14:paraId="37A691B1" w14:textId="77777777" w:rsidR="00C11D8E" w:rsidRDefault="00712B1A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考试场所应有</w:t>
      </w:r>
      <w:r>
        <w:rPr>
          <w:rFonts w:ascii="华文中宋" w:eastAsia="华文中宋" w:hAnsi="华文中宋" w:cs="等线" w:hint="eastAsia"/>
          <w:b/>
          <w:bCs/>
        </w:rPr>
        <w:t>稳定的网络条件</w:t>
      </w:r>
      <w:r>
        <w:rPr>
          <w:rFonts w:ascii="华文中宋" w:eastAsia="华文中宋" w:hAnsi="华文中宋" w:cs="等线" w:hint="eastAsia"/>
        </w:rPr>
        <w:t>，支持考试设备和监控设备同时联网。</w:t>
      </w:r>
    </w:p>
    <w:p w14:paraId="0C3002F4" w14:textId="77777777" w:rsidR="00C11D8E" w:rsidRDefault="00712B1A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eastAsia="华文中宋" w:hAnsi="华文中宋" w:cs="等线"/>
        </w:rPr>
        <w:t>Mbps或以上的独立光纤网络；</w:t>
      </w:r>
    </w:p>
    <w:p w14:paraId="28EE0157" w14:textId="77777777" w:rsidR="00C11D8E" w:rsidRDefault="00712B1A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lastRenderedPageBreak/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eastAsia="华文中宋" w:hAnsi="华文中宋" w:cs="等线"/>
        </w:rPr>
        <w:t>3</w:t>
      </w:r>
      <w:r>
        <w:rPr>
          <w:rFonts w:ascii="华文中宋" w:eastAsia="华文中宋" w:hAnsi="华文中宋" w:cs="等线" w:hint="eastAsia"/>
        </w:rPr>
        <w:t>GB的流量）</w:t>
      </w:r>
      <w:r>
        <w:rPr>
          <w:rStyle w:val="afc"/>
          <w:rFonts w:ascii="华文中宋" w:eastAsia="华文中宋" w:hAnsi="华文中宋" w:cs="等线"/>
        </w:rPr>
        <w:footnoteReference w:id="1"/>
      </w:r>
    </w:p>
    <w:p w14:paraId="4DB63102" w14:textId="77777777" w:rsidR="00C11D8E" w:rsidRPr="00CA2067" w:rsidRDefault="00712B1A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0000" w:themeColor="text1"/>
        </w:rPr>
      </w:pPr>
      <w:r w:rsidRPr="00CA2067">
        <w:rPr>
          <w:rFonts w:ascii="华文中宋" w:eastAsia="华文中宋" w:hAnsi="华文中宋" w:cs="等线" w:hint="eastAsia"/>
          <w:b/>
          <w:bCs/>
          <w:color w:val="000000" w:themeColor="text1"/>
        </w:rPr>
        <w:t>请注意：考试期间如发生网络故障，考试系统会提醒考生。</w:t>
      </w:r>
    </w:p>
    <w:p w14:paraId="618301BA" w14:textId="77777777" w:rsidR="00C11D8E" w:rsidRDefault="00712B1A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 wp14:anchorId="642D2B33" wp14:editId="33DF24A3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1AE7" w14:textId="77777777" w:rsidR="00C11D8E" w:rsidRDefault="00712B1A" w:rsidP="007B54F5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14:paraId="0BA3040F" w14:textId="77777777" w:rsidR="00C11D8E" w:rsidRPr="00CA2067" w:rsidRDefault="00712B1A" w:rsidP="007B54F5">
      <w:pPr>
        <w:widowControl w:val="0"/>
        <w:adjustRightInd/>
        <w:ind w:left="0" w:firstLineChars="0" w:firstLine="0"/>
        <w:jc w:val="both"/>
        <w:rPr>
          <w:rFonts w:ascii="华文中宋" w:eastAsia="华文中宋" w:hAnsi="华文中宋" w:cs="等线"/>
          <w:b/>
          <w:bCs/>
          <w:color w:val="000000" w:themeColor="text1"/>
        </w:rPr>
      </w:pPr>
      <w:r w:rsidRPr="00CA2067">
        <w:rPr>
          <w:rFonts w:ascii="华文中宋" w:eastAsia="华文中宋" w:hAnsi="华文中宋" w:cs="等线" w:hint="eastAsia"/>
          <w:b/>
          <w:bCs/>
          <w:color w:val="000000" w:themeColor="text1"/>
        </w:rPr>
        <w:t>重要提示：建议考生预先通过</w:t>
      </w:r>
      <w:r w:rsidR="008711DB" w:rsidRPr="00CA2067">
        <w:rPr>
          <w:color w:val="000000" w:themeColor="text1"/>
        </w:rPr>
        <w:fldChar w:fldCharType="begin"/>
      </w:r>
      <w:r w:rsidR="008711DB" w:rsidRPr="00CA2067">
        <w:rPr>
          <w:color w:val="000000" w:themeColor="text1"/>
        </w:rPr>
        <w:instrText xml:space="preserve"> HYPERLINK "https://eztest.org/home/entry/" </w:instrText>
      </w:r>
      <w:r w:rsidR="008711DB" w:rsidRPr="00CA2067">
        <w:rPr>
          <w:color w:val="000000" w:themeColor="text1"/>
        </w:rPr>
        <w:fldChar w:fldCharType="separate"/>
      </w:r>
      <w:r w:rsidRPr="00CA2067">
        <w:rPr>
          <w:rFonts w:ascii="华文中宋" w:eastAsia="华文中宋" w:hAnsi="华文中宋" w:cs="等线"/>
          <w:b/>
          <w:bCs/>
          <w:color w:val="000000" w:themeColor="text1"/>
        </w:rPr>
        <w:t>https://eztest.org/home/entry/</w:t>
      </w:r>
      <w:r w:rsidR="008711DB" w:rsidRPr="00CA2067">
        <w:rPr>
          <w:rFonts w:ascii="华文中宋" w:eastAsia="华文中宋" w:hAnsi="华文中宋" w:cs="等线"/>
          <w:b/>
          <w:bCs/>
          <w:color w:val="000000" w:themeColor="text1"/>
        </w:rPr>
        <w:fldChar w:fldCharType="end"/>
      </w:r>
      <w:r w:rsidRPr="00CA2067">
        <w:rPr>
          <w:rFonts w:ascii="华文中宋" w:eastAsia="华文中宋" w:hAnsi="华文中宋" w:cs="等线"/>
          <w:b/>
          <w:bCs/>
          <w:color w:val="000000" w:themeColor="text1"/>
        </w:rPr>
        <w:t xml:space="preserve"> 页面的调试功能，分别验证自己准备的考试设备、鹰眼设备的可用性，如不能正常使用</w:t>
      </w:r>
      <w:r w:rsidRPr="00CA2067">
        <w:rPr>
          <w:rFonts w:ascii="华文中宋" w:eastAsia="华文中宋" w:hAnsi="华文中宋" w:cs="等线" w:hint="eastAsia"/>
          <w:b/>
          <w:bCs/>
          <w:color w:val="000000" w:themeColor="text1"/>
        </w:rPr>
        <w:t>可及时更换。</w:t>
      </w:r>
    </w:p>
    <w:p w14:paraId="07DF7BE9" w14:textId="77777777" w:rsidR="007B54F5" w:rsidRPr="007B54F5" w:rsidRDefault="007B54F5" w:rsidP="007B54F5">
      <w:pPr>
        <w:widowControl w:val="0"/>
        <w:adjustRightInd/>
        <w:ind w:left="0" w:firstLineChars="0" w:firstLine="0"/>
        <w:jc w:val="both"/>
        <w:rPr>
          <w:rFonts w:cs="等线"/>
          <w:b/>
          <w:bCs/>
          <w:color w:val="C00000"/>
        </w:rPr>
      </w:pPr>
    </w:p>
    <w:p w14:paraId="23A13F8F" w14:textId="77777777" w:rsidR="00C11D8E" w:rsidRPr="007B54F5" w:rsidRDefault="00712B1A" w:rsidP="007B54F5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8" w:name="_Toc113953983"/>
      <w:bookmarkStart w:id="19" w:name="_Toc1147"/>
      <w:r w:rsidRPr="002E1243">
        <w:rPr>
          <w:rFonts w:ascii="华文中宋" w:eastAsia="华文中宋" w:hAnsi="华文中宋" w:hint="eastAsia"/>
        </w:rPr>
        <w:t>使用网页版易考进入考试</w:t>
      </w:r>
      <w:bookmarkEnd w:id="18"/>
      <w:bookmarkEnd w:id="19"/>
    </w:p>
    <w:p w14:paraId="7C102757" w14:textId="77777777" w:rsidR="00214F89" w:rsidRPr="00214F89" w:rsidRDefault="00E65483" w:rsidP="00214F89">
      <w:pPr>
        <w:pStyle w:val="afd"/>
        <w:ind w:left="0" w:firstLineChars="0" w:firstLine="0"/>
        <w:rPr>
          <w:rFonts w:ascii="华文中宋" w:eastAsia="华文中宋" w:hAnsi="华文中宋"/>
          <w:b/>
          <w:bCs/>
        </w:rPr>
      </w:pPr>
      <w:r w:rsidRPr="00E65483">
        <w:rPr>
          <w:rFonts w:ascii="华文中宋" w:eastAsia="华文中宋" w:hAnsi="华文中宋" w:hint="eastAsia"/>
        </w:rPr>
        <w:t>通过报</w:t>
      </w:r>
      <w:r>
        <w:rPr>
          <w:rFonts w:ascii="华文中宋" w:eastAsia="华文中宋" w:hAnsi="华文中宋" w:hint="eastAsia"/>
        </w:rPr>
        <w:t>考预留的</w:t>
      </w:r>
      <w:r w:rsidRPr="00E65483">
        <w:rPr>
          <w:rFonts w:ascii="华文中宋" w:eastAsia="华文中宋" w:hAnsi="华文中宋" w:hint="eastAsia"/>
        </w:rPr>
        <w:t>手机收到的短信或者学校</w:t>
      </w:r>
      <w:r>
        <w:rPr>
          <w:rFonts w:ascii="华文中宋" w:eastAsia="华文中宋" w:hAnsi="华文中宋" w:hint="eastAsia"/>
        </w:rPr>
        <w:t>公告通知</w:t>
      </w:r>
      <w:r w:rsidRPr="00E65483">
        <w:rPr>
          <w:rFonts w:ascii="华文中宋" w:eastAsia="华文中宋" w:hAnsi="华文中宋"/>
        </w:rPr>
        <w:t>获取考试链接，</w:t>
      </w:r>
      <w:r w:rsidR="00580BBB" w:rsidRPr="00580BBB">
        <w:rPr>
          <w:rFonts w:ascii="华文中宋" w:eastAsia="华文中宋" w:hAnsi="华文中宋" w:hint="eastAsia"/>
        </w:rPr>
        <w:t>推荐使用最新版的</w:t>
      </w:r>
      <w:r w:rsidR="00580BBB" w:rsidRPr="00580BBB">
        <w:rPr>
          <w:rFonts w:ascii="华文中宋" w:eastAsia="华文中宋" w:hAnsi="华文中宋"/>
        </w:rPr>
        <w:t>Chrome谷歌、Edge、Safari、花瓣浏览器</w:t>
      </w:r>
      <w:r w:rsidR="00580BBB">
        <w:rPr>
          <w:rFonts w:ascii="华文中宋" w:eastAsia="华文中宋" w:hAnsi="华文中宋" w:hint="eastAsia"/>
        </w:rPr>
        <w:t>，</w:t>
      </w:r>
      <w:r w:rsidRPr="00E65483">
        <w:rPr>
          <w:rFonts w:ascii="华文中宋" w:eastAsia="华文中宋" w:hAnsi="华文中宋"/>
        </w:rPr>
        <w:t>输入考试网址打开考试系统</w:t>
      </w:r>
      <w:r w:rsidR="00214F89">
        <w:rPr>
          <w:rFonts w:ascii="华文中宋" w:eastAsia="华文中宋" w:hAnsi="华文中宋" w:hint="eastAsia"/>
        </w:rPr>
        <w:t>，</w:t>
      </w:r>
      <w:r w:rsidR="00214F89" w:rsidRPr="00214F89">
        <w:rPr>
          <w:rFonts w:ascii="华文中宋" w:eastAsia="华文中宋" w:hAnsi="华文中宋" w:hint="eastAsia"/>
          <w:b/>
          <w:bCs/>
        </w:rPr>
        <w:t>以下为使用电脑</w:t>
      </w:r>
      <w:r w:rsidR="00214F89">
        <w:rPr>
          <w:rFonts w:ascii="华文中宋" w:eastAsia="华文中宋" w:hAnsi="华文中宋" w:hint="eastAsia"/>
          <w:b/>
          <w:bCs/>
        </w:rPr>
        <w:t>作为考试设备</w:t>
      </w:r>
      <w:r w:rsidR="00214F89" w:rsidRPr="00214F89">
        <w:rPr>
          <w:rFonts w:ascii="华文中宋" w:eastAsia="华文中宋" w:hAnsi="华文中宋" w:hint="eastAsia"/>
          <w:b/>
          <w:bCs/>
        </w:rPr>
        <w:t>进入考试系统</w:t>
      </w:r>
      <w:r w:rsidR="00214F89">
        <w:rPr>
          <w:rFonts w:ascii="华文中宋" w:eastAsia="华文中宋" w:hAnsi="华文中宋" w:hint="eastAsia"/>
          <w:b/>
          <w:bCs/>
        </w:rPr>
        <w:t>的样图</w:t>
      </w:r>
      <w:r w:rsidR="00214F89" w:rsidRPr="00214F89">
        <w:rPr>
          <w:rFonts w:ascii="华文中宋" w:eastAsia="华文中宋" w:hAnsi="华文中宋" w:hint="eastAsia"/>
          <w:b/>
          <w:bCs/>
        </w:rPr>
        <w:t>，具体</w:t>
      </w:r>
      <w:r w:rsidR="00214F89">
        <w:rPr>
          <w:rFonts w:ascii="华文中宋" w:eastAsia="华文中宋" w:hAnsi="华文中宋" w:hint="eastAsia"/>
          <w:b/>
          <w:bCs/>
        </w:rPr>
        <w:t>以实际考试为准。</w:t>
      </w:r>
    </w:p>
    <w:p w14:paraId="12C21F02" w14:textId="77777777" w:rsidR="00C11D8E" w:rsidRPr="00214F89" w:rsidRDefault="00C11D8E" w:rsidP="00214F89">
      <w:pPr>
        <w:ind w:leftChars="16" w:left="454" w:firstLineChars="0"/>
        <w:rPr>
          <w:rFonts w:ascii="华文中宋" w:eastAsia="华文中宋" w:hAnsi="华文中宋"/>
        </w:rPr>
      </w:pPr>
    </w:p>
    <w:p w14:paraId="3C2C4081" w14:textId="77777777" w:rsidR="00C11D8E" w:rsidRPr="00E865CA" w:rsidRDefault="00712B1A">
      <w:pPr>
        <w:pStyle w:val="afd"/>
        <w:ind w:left="0" w:firstLineChars="0" w:firstLine="0"/>
        <w:rPr>
          <w:rFonts w:ascii="华文中宋" w:eastAsia="华文中宋" w:hAnsi="华文中宋"/>
          <w:b/>
          <w:bCs/>
        </w:rPr>
      </w:pPr>
      <w:r w:rsidRPr="00E865CA">
        <w:rPr>
          <w:rFonts w:ascii="华文中宋" w:eastAsia="华文中宋" w:hAnsi="华文中宋" w:hint="eastAsia"/>
          <w:b/>
          <w:bCs/>
        </w:rPr>
        <w:t>请注意：正式考试与模拟考试的链接不同，请考生注意查看，</w:t>
      </w:r>
      <w:r w:rsidR="00580BBB" w:rsidRPr="00E865CA">
        <w:rPr>
          <w:rFonts w:ascii="华文中宋" w:eastAsia="华文中宋" w:hAnsi="华文中宋" w:hint="eastAsia"/>
          <w:b/>
          <w:bCs/>
        </w:rPr>
        <w:t>避免</w:t>
      </w:r>
      <w:r w:rsidRPr="00E865CA">
        <w:rPr>
          <w:rFonts w:ascii="华文中宋" w:eastAsia="华文中宋" w:hAnsi="华文中宋" w:hint="eastAsia"/>
          <w:b/>
          <w:bCs/>
        </w:rPr>
        <w:t>使用错误的链接错过考试。</w:t>
      </w:r>
    </w:p>
    <w:p w14:paraId="08B37839" w14:textId="77777777" w:rsidR="00C11D8E" w:rsidRDefault="00712B1A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114300" distR="114300" wp14:anchorId="128D4447" wp14:editId="50812112">
            <wp:extent cx="5646420" cy="3855893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791" cy="38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D0A3" w14:textId="14A1C396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考试登录页</w:t>
      </w:r>
    </w:p>
    <w:p w14:paraId="74ABE450" w14:textId="77777777" w:rsidR="00C11D8E" w:rsidRDefault="00712B1A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调试设备</w:t>
      </w:r>
    </w:p>
    <w:p w14:paraId="0162CEDF" w14:textId="77777777" w:rsidR="00C11D8E" w:rsidRDefault="00712B1A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在登录页中，点击“调试设备”测试考试设备的（内外置）摄像头以及音频设备是否可用。</w:t>
      </w:r>
    </w:p>
    <w:p w14:paraId="46A6F397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04DEA21C" wp14:editId="6BFDB53B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B2A3" w14:textId="768F491B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设备调试1</w:t>
      </w:r>
    </w:p>
    <w:p w14:paraId="4060E0CB" w14:textId="77777777" w:rsidR="00C11D8E" w:rsidRDefault="00C11D8E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5F9CB3D2" w14:textId="77777777" w:rsidR="00C11D8E" w:rsidRPr="00E865CA" w:rsidRDefault="00712B1A">
      <w:pPr>
        <w:ind w:left="0" w:firstLineChars="0" w:firstLine="0"/>
        <w:rPr>
          <w:rFonts w:ascii="华文中宋" w:eastAsia="华文中宋" w:hAnsi="华文中宋"/>
          <w:b/>
          <w:bCs/>
        </w:rPr>
      </w:pPr>
      <w:r w:rsidRPr="00E865CA">
        <w:rPr>
          <w:rFonts w:ascii="华文中宋" w:eastAsia="华文中宋" w:hAnsi="华文中宋" w:hint="eastAsia"/>
          <w:b/>
          <w:bCs/>
        </w:rPr>
        <w:t>请注意：一旦完成登录，请尽量避免离屏，考试系统将会记录离屏时间及次数，超过离屏次数后将被强制终止考试。</w:t>
      </w:r>
    </w:p>
    <w:p w14:paraId="19AB6498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7F1E86F3" wp14:editId="512C157B">
            <wp:extent cx="3867439" cy="204651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995" cy="204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E4DF" w14:textId="7F3E5AA1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4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设备调试2</w:t>
      </w:r>
    </w:p>
    <w:p w14:paraId="0ADF2E0F" w14:textId="77777777" w:rsidR="00C11D8E" w:rsidRDefault="00C11D8E">
      <w:pPr>
        <w:rPr>
          <w:rFonts w:ascii="华文中宋" w:eastAsia="华文中宋" w:hAnsi="华文中宋"/>
        </w:rPr>
      </w:pPr>
    </w:p>
    <w:p w14:paraId="2EF6B045" w14:textId="77777777" w:rsidR="00C11D8E" w:rsidRDefault="00712B1A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登录考试</w:t>
      </w:r>
    </w:p>
    <w:p w14:paraId="48D51118" w14:textId="77777777" w:rsidR="00C11D8E" w:rsidRDefault="00712B1A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完成调试后，可在允许登录的时间段内，</w:t>
      </w:r>
      <w:r>
        <w:rPr>
          <w:rFonts w:ascii="华文中宋" w:eastAsia="华文中宋" w:hAnsi="华文中宋"/>
        </w:rPr>
        <w:t>输入准考证号登录。</w:t>
      </w:r>
      <w:r>
        <w:rPr>
          <w:rFonts w:ascii="华文中宋" w:eastAsia="华文中宋" w:hAnsi="华文中宋" w:hint="eastAsia"/>
        </w:rPr>
        <w:t>（登录时间等要求请参见考试通知）强烈建议考生预留出时间，提前完成设备调试，提前进入考试。</w:t>
      </w:r>
    </w:p>
    <w:p w14:paraId="30FDB13E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2340FD9B" wp14:editId="0F4DE8B2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5641A" w14:textId="7F15AE98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5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</w:t>
      </w:r>
    </w:p>
    <w:p w14:paraId="0B5E055A" w14:textId="77777777" w:rsidR="00C11D8E" w:rsidRDefault="00C11D8E">
      <w:pPr>
        <w:rPr>
          <w:rFonts w:ascii="华文中宋" w:eastAsia="华文中宋" w:hAnsi="华文中宋"/>
        </w:rPr>
      </w:pPr>
    </w:p>
    <w:p w14:paraId="3100013F" w14:textId="77777777" w:rsidR="00C11D8E" w:rsidRDefault="00712B1A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考生个人信息确认</w:t>
      </w:r>
    </w:p>
    <w:p w14:paraId="683CA686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完成登录后，考生</w:t>
      </w:r>
      <w:r>
        <w:rPr>
          <w:rFonts w:ascii="华文中宋" w:eastAsia="华文中宋" w:hAnsi="华文中宋"/>
        </w:rPr>
        <w:t>确认自己的基本信息</w:t>
      </w:r>
      <w:r>
        <w:rPr>
          <w:rFonts w:ascii="华文中宋" w:eastAsia="华文中宋" w:hAnsi="华文中宋" w:hint="eastAsia"/>
        </w:rPr>
        <w:t>（根据实际考试基本信息为准，下图仅为样图），点击确定按钮继续；</w:t>
      </w:r>
    </w:p>
    <w:p w14:paraId="79CD5E4F" w14:textId="77777777" w:rsidR="00C11D8E" w:rsidRDefault="00712B1A">
      <w:pPr>
        <w:ind w:left="0" w:firstLineChars="200" w:firstLine="420"/>
        <w:rPr>
          <w:rStyle w:val="af6"/>
          <w:rFonts w:ascii="华文中宋" w:eastAsia="华文中宋" w:hAnsi="华文中宋"/>
          <w:b w:val="0"/>
          <w:color w:val="auto"/>
        </w:rPr>
      </w:pPr>
      <w:r w:rsidRPr="00CA2067">
        <w:rPr>
          <w:rStyle w:val="af6"/>
          <w:rFonts w:ascii="华文中宋" w:eastAsia="华文中宋" w:hAnsi="华文中宋"/>
          <w:bCs/>
          <w:color w:val="000000" w:themeColor="text1"/>
        </w:rPr>
        <w:t>请注意：</w:t>
      </w:r>
      <w:r>
        <w:rPr>
          <w:rStyle w:val="af6"/>
          <w:rFonts w:ascii="华文中宋" w:eastAsia="华文中宋" w:hAnsi="华文中宋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56A7F1A9" w14:textId="77777777" w:rsidR="00C11D8E" w:rsidRDefault="00712B1A" w:rsidP="00214F89">
      <w:pPr>
        <w:widowControl w:val="0"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AE4AFC8" wp14:editId="7238718E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CF11" w14:textId="4577B159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6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基本信息确认</w:t>
      </w:r>
    </w:p>
    <w:p w14:paraId="7B8A7D83" w14:textId="77777777" w:rsidR="00C11D8E" w:rsidRDefault="00C11D8E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0AFE0F97" w14:textId="77777777" w:rsidR="00C11D8E" w:rsidRDefault="00C11D8E">
      <w:pPr>
        <w:ind w:left="0" w:firstLineChars="0" w:firstLine="0"/>
        <w:rPr>
          <w:rFonts w:ascii="华文中宋" w:eastAsia="华文中宋" w:hAnsi="华文中宋"/>
        </w:rPr>
      </w:pPr>
    </w:p>
    <w:p w14:paraId="4FA8D737" w14:textId="77777777" w:rsidR="00C11D8E" w:rsidRDefault="00712B1A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拍摄登录照</w:t>
      </w:r>
    </w:p>
    <w:p w14:paraId="1B553E23" w14:textId="77777777" w:rsidR="00C11D8E" w:rsidRDefault="00712B1A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系统会提示考生拍摄个人正面照作为登录照。</w:t>
      </w:r>
    </w:p>
    <w:p w14:paraId="303D806F" w14:textId="77777777" w:rsidR="00C11D8E" w:rsidRDefault="00712B1A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登录照片是考后主办方核验参考考生身份的重要凭证之一，请</w:t>
      </w:r>
      <w:r>
        <w:rPr>
          <w:rFonts w:ascii="华文中宋" w:eastAsia="华文中宋" w:hAnsi="华文中宋"/>
        </w:rPr>
        <w:t>确保拍照时光线充足、图像清晰</w:t>
      </w:r>
      <w:r>
        <w:rPr>
          <w:rFonts w:ascii="华文中宋" w:eastAsia="华文中宋" w:hAnsi="华文中宋" w:hint="eastAsia"/>
        </w:rPr>
        <w:t>，照片</w:t>
      </w:r>
      <w:r>
        <w:rPr>
          <w:rFonts w:ascii="华文中宋" w:eastAsia="华文中宋" w:hAnsi="华文中宋"/>
        </w:rPr>
        <w:t>应包括考生完整的面部和肩部</w:t>
      </w:r>
      <w:r>
        <w:rPr>
          <w:rFonts w:ascii="华文中宋" w:eastAsia="华文中宋" w:hAnsi="华文中宋" w:hint="eastAsia"/>
        </w:rPr>
        <w:t>。</w:t>
      </w:r>
    </w:p>
    <w:p w14:paraId="4274F33F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7A6955FC" wp14:editId="3614991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9852" w14:textId="1D1DADDE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7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拍摄登录照</w:t>
      </w:r>
    </w:p>
    <w:p w14:paraId="147452DD" w14:textId="77777777" w:rsidR="00C11D8E" w:rsidRDefault="00C11D8E" w:rsidP="00214F89">
      <w:pPr>
        <w:ind w:left="0" w:firstLineChars="0" w:firstLine="0"/>
        <w:rPr>
          <w:rFonts w:ascii="华文中宋" w:eastAsia="华文中宋" w:hAnsi="华文中宋"/>
        </w:rPr>
      </w:pPr>
    </w:p>
    <w:p w14:paraId="4D9BB04A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0" w:name="_Toc16607"/>
      <w:bookmarkStart w:id="21" w:name="_Toc113953984"/>
      <w:r>
        <w:rPr>
          <w:rFonts w:ascii="华文中宋" w:eastAsia="华文中宋" w:hAnsi="华文中宋" w:hint="eastAsia"/>
        </w:rPr>
        <w:t>开启鹰眼监控</w:t>
      </w:r>
      <w:bookmarkEnd w:id="20"/>
      <w:bookmarkEnd w:id="21"/>
    </w:p>
    <w:p w14:paraId="68C6F613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完成登录拍照后，电脑端将显示开启鹰眼监控的指示页，请根据界面中的说明布置鹰眼监控。</w:t>
      </w:r>
    </w:p>
    <w:p w14:paraId="33DB2606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794E75F7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4F40BFAC" wp14:editId="0206008E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7100" w14:textId="16B15FDD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8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鹰眼登录</w:t>
      </w:r>
    </w:p>
    <w:p w14:paraId="5BCBF8F8" w14:textId="77777777" w:rsidR="00C11D8E" w:rsidRDefault="00C11D8E">
      <w:pPr>
        <w:rPr>
          <w:rFonts w:ascii="华文中宋" w:eastAsia="华文中宋" w:hAnsi="华文中宋"/>
        </w:rPr>
      </w:pPr>
    </w:p>
    <w:p w14:paraId="3B1B387B" w14:textId="77777777" w:rsidR="00C11D8E" w:rsidRDefault="00712B1A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第一步：使用鹰眼监控设备（智能手机或平板设备）扫描界面左侧的二维码。</w:t>
      </w:r>
    </w:p>
    <w:p w14:paraId="1E52A03A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第二步，在鹰眼监控设备中阅读监控要求，并开启监控。</w:t>
      </w:r>
    </w:p>
    <w:p w14:paraId="62D986DE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第三步，将鹰眼监控设备按要求摆放。</w:t>
      </w:r>
    </w:p>
    <w:p w14:paraId="4E17DC86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第四步，在电脑端点击确认后，完成监控设备的布置。</w:t>
      </w:r>
    </w:p>
    <w:p w14:paraId="0473CD69" w14:textId="77777777" w:rsidR="00C11D8E" w:rsidRDefault="00C11D8E">
      <w:pPr>
        <w:rPr>
          <w:rFonts w:ascii="华文中宋" w:eastAsia="华文中宋" w:hAnsi="华文中宋"/>
        </w:rPr>
      </w:pPr>
    </w:p>
    <w:p w14:paraId="699BE89E" w14:textId="77777777" w:rsidR="00C11D8E" w:rsidRPr="00CA2067" w:rsidRDefault="00712B1A">
      <w:pPr>
        <w:ind w:left="0" w:firstLineChars="0" w:firstLine="0"/>
        <w:rPr>
          <w:rFonts w:ascii="华文中宋" w:eastAsia="华文中宋" w:hAnsi="华文中宋"/>
          <w:b/>
          <w:bCs/>
          <w:color w:val="000000" w:themeColor="text1"/>
        </w:rPr>
      </w:pPr>
      <w:r w:rsidRPr="00CA2067">
        <w:rPr>
          <w:rFonts w:ascii="华文中宋" w:eastAsia="华文中宋" w:hAnsi="华文中宋" w:hint="eastAsia"/>
          <w:b/>
          <w:bCs/>
          <w:color w:val="000000" w:themeColor="text1"/>
        </w:rPr>
        <w:t>请注意：推荐的扫描方式为：</w:t>
      </w:r>
    </w:p>
    <w:p w14:paraId="1D37ED70" w14:textId="77777777" w:rsidR="00C11D8E" w:rsidRDefault="00712B1A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proofErr w:type="spellStart"/>
      <w:r>
        <w:rPr>
          <w:rFonts w:ascii="华文中宋" w:eastAsia="华文中宋" w:hAnsi="华文中宋" w:hint="eastAsia"/>
        </w:rPr>
        <w:t>ios</w:t>
      </w:r>
      <w:proofErr w:type="spellEnd"/>
      <w:r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059C94B8" w14:textId="77777777" w:rsidR="00C11D8E" w:rsidRDefault="00712B1A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6301FEB4" w14:textId="77777777" w:rsidR="00C11D8E" w:rsidRDefault="00712B1A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Android设备也可以使用微信的扫一扫功能，扫描鹰眼二维码</w:t>
      </w:r>
      <w:r w:rsidR="007E6F09">
        <w:rPr>
          <w:rFonts w:ascii="华文中宋" w:eastAsia="华文中宋" w:hAnsi="华文中宋" w:hint="eastAsia"/>
        </w:rPr>
        <w:t>。</w:t>
      </w:r>
    </w:p>
    <w:p w14:paraId="5E953181" w14:textId="77777777" w:rsidR="00C11D8E" w:rsidRDefault="00712B1A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3B4FFD9C" wp14:editId="06C12218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1435" w14:textId="62FE916B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9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开启鹰眼步骤图</w:t>
      </w:r>
    </w:p>
    <w:p w14:paraId="37A8EFC6" w14:textId="77777777" w:rsidR="00C11D8E" w:rsidRDefault="00C11D8E">
      <w:pPr>
        <w:rPr>
          <w:rFonts w:ascii="华文中宋" w:eastAsia="华文中宋" w:hAnsi="华文中宋"/>
          <w:b/>
          <w:bCs/>
          <w:color w:val="00B050"/>
        </w:rPr>
      </w:pPr>
    </w:p>
    <w:p w14:paraId="67035372" w14:textId="77777777" w:rsidR="00C11D8E" w:rsidRPr="00CA2067" w:rsidRDefault="00712B1A">
      <w:pPr>
        <w:rPr>
          <w:rFonts w:ascii="华文中宋" w:eastAsia="华文中宋" w:hAnsi="华文中宋"/>
          <w:b/>
          <w:bCs/>
          <w:color w:val="000000" w:themeColor="text1"/>
        </w:rPr>
      </w:pPr>
      <w:r w:rsidRPr="00CA2067">
        <w:rPr>
          <w:rFonts w:ascii="华文中宋" w:eastAsia="华文中宋" w:hAnsi="华文中宋" w:hint="eastAsia"/>
          <w:b/>
          <w:bCs/>
          <w:color w:val="000000" w:themeColor="text1"/>
        </w:rPr>
        <w:t>请注意：本文档中的二维码及监考要求信息仅做展示，请参照正式考试界面。</w:t>
      </w:r>
    </w:p>
    <w:p w14:paraId="05A5386D" w14:textId="77777777" w:rsidR="00C11D8E" w:rsidRDefault="00712B1A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22" w:name="_Toc113953985"/>
      <w:bookmarkStart w:id="23" w:name="_Toc3224"/>
      <w:r>
        <w:rPr>
          <w:rFonts w:ascii="华文中宋" w:eastAsia="华文中宋" w:hAnsi="华文中宋" w:hint="eastAsia"/>
        </w:rPr>
        <w:lastRenderedPageBreak/>
        <w:t>易考的</w:t>
      </w:r>
      <w:r>
        <w:rPr>
          <w:rFonts w:ascii="华文中宋" w:eastAsia="华文中宋" w:hAnsi="华文中宋"/>
        </w:rPr>
        <w:t>答题</w:t>
      </w:r>
      <w:r>
        <w:rPr>
          <w:rFonts w:ascii="华文中宋" w:eastAsia="华文中宋" w:hAnsi="华文中宋" w:hint="eastAsia"/>
        </w:rPr>
        <w:t>过程</w:t>
      </w:r>
      <w:bookmarkEnd w:id="22"/>
      <w:bookmarkEnd w:id="23"/>
    </w:p>
    <w:p w14:paraId="2E725250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4" w:name="_Toc9331"/>
      <w:bookmarkStart w:id="25" w:name="_Toc113953986"/>
      <w:r>
        <w:rPr>
          <w:rFonts w:ascii="华文中宋" w:eastAsia="华文中宋" w:hAnsi="华文中宋" w:hint="eastAsia"/>
        </w:rPr>
        <w:t>考试界面简介</w:t>
      </w:r>
      <w:bookmarkEnd w:id="24"/>
      <w:bookmarkEnd w:id="25"/>
    </w:p>
    <w:p w14:paraId="72CCA10C" w14:textId="77777777" w:rsidR="00C11D8E" w:rsidRDefault="00712B1A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A45A3B9" wp14:editId="1CA6C21B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4F55" w14:textId="4E8CD351" w:rsidR="00C11D8E" w:rsidRDefault="00712B1A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 w:rsidR="009516C1">
        <w:rPr>
          <w:rFonts w:ascii="华文中宋" w:eastAsia="华文中宋" w:hAnsi="华文中宋"/>
          <w:noProof/>
        </w:rPr>
        <w:t>10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答题界面</w:t>
      </w:r>
    </w:p>
    <w:p w14:paraId="772F4106" w14:textId="77777777" w:rsidR="00C11D8E" w:rsidRDefault="00C11D8E">
      <w:pPr>
        <w:jc w:val="center"/>
        <w:rPr>
          <w:rFonts w:ascii="华文中宋" w:eastAsia="华文中宋" w:hAnsi="华文中宋"/>
        </w:rPr>
      </w:pPr>
    </w:p>
    <w:p w14:paraId="6ADE7884" w14:textId="77777777" w:rsidR="00C11D8E" w:rsidRPr="00CA2067" w:rsidRDefault="00712B1A">
      <w:pPr>
        <w:rPr>
          <w:rFonts w:ascii="华文中宋" w:eastAsia="华文中宋" w:hAnsi="华文中宋"/>
          <w:b/>
          <w:bCs/>
          <w:color w:val="000000" w:themeColor="text1"/>
        </w:rPr>
      </w:pPr>
      <w:r w:rsidRPr="00CA2067">
        <w:rPr>
          <w:rFonts w:ascii="华文中宋" w:eastAsia="华文中宋" w:hAnsi="华文中宋" w:hint="eastAsia"/>
          <w:b/>
          <w:bCs/>
          <w:color w:val="000000" w:themeColor="text1"/>
        </w:rPr>
        <w:t>请注意：本文档内容仅介绍考试界面，详细的答题单元说明等，请参照正式考试界面。</w:t>
      </w:r>
    </w:p>
    <w:p w14:paraId="73C24B2C" w14:textId="77777777" w:rsidR="00C11D8E" w:rsidRDefault="00C11D8E">
      <w:pPr>
        <w:ind w:left="550" w:hangingChars="262" w:hanging="550"/>
        <w:rPr>
          <w:rFonts w:ascii="华文中宋" w:eastAsia="华文中宋" w:hAnsi="华文中宋"/>
        </w:rPr>
      </w:pPr>
    </w:p>
    <w:p w14:paraId="7FCAD47C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6" w:name="_Toc113953987"/>
      <w:bookmarkStart w:id="27" w:name="_Toc12995"/>
      <w:r>
        <w:rPr>
          <w:rFonts w:ascii="华文中宋" w:eastAsia="华文中宋" w:hAnsi="华文中宋" w:hint="eastAsia"/>
        </w:rPr>
        <w:t>考生与监考的交互</w:t>
      </w:r>
      <w:bookmarkEnd w:id="26"/>
      <w:bookmarkEnd w:id="27"/>
    </w:p>
    <w:p w14:paraId="2346A2D8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监考官发送的信息，将出现在答题界面中，可点击右上角的“监控”图标进一步查看详情。</w:t>
      </w:r>
    </w:p>
    <w:p w14:paraId="67E1ED71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44714DBD" wp14:editId="49C033E3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F1FF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1276BDB3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6D935857" wp14:editId="48B0E962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2B61" w14:textId="77777777" w:rsidR="00C11D8E" w:rsidRPr="00CA2067" w:rsidRDefault="00712B1A">
      <w:pPr>
        <w:rPr>
          <w:rFonts w:ascii="华文中宋" w:eastAsia="华文中宋" w:hAnsi="华文中宋"/>
          <w:b/>
          <w:bCs/>
          <w:color w:val="000000" w:themeColor="text1"/>
        </w:rPr>
      </w:pPr>
      <w:r w:rsidRPr="00CA2067">
        <w:rPr>
          <w:rFonts w:ascii="华文中宋" w:eastAsia="华文中宋" w:hAnsi="华文中宋" w:hint="eastAsia"/>
          <w:b/>
          <w:bCs/>
          <w:color w:val="000000" w:themeColor="text1"/>
        </w:rPr>
        <w:lastRenderedPageBreak/>
        <w:t>请注意：考生应遵守考试规则，积极响应监考官的指令、整改要求。</w:t>
      </w:r>
    </w:p>
    <w:p w14:paraId="018520A7" w14:textId="77777777" w:rsidR="00C11D8E" w:rsidRDefault="00C11D8E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6B42563F" w14:textId="77777777" w:rsidR="00C11D8E" w:rsidRDefault="00712B1A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若考中鹰眼监控断连，系统会进行文字提示，考生应立即查看，并通过重新扫码连接的功能进行重连。</w:t>
      </w:r>
    </w:p>
    <w:p w14:paraId="6AF395D6" w14:textId="77777777" w:rsidR="00C11D8E" w:rsidRDefault="00712B1A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 w14:paraId="1DC82E27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5408" behindDoc="0" locked="0" layoutInCell="1" allowOverlap="1" wp14:anchorId="45F61E1B" wp14:editId="0DEDD2EB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C1446E" wp14:editId="4C6B1F9B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D3DC6C" w14:textId="77777777" w:rsidR="00C11D8E" w:rsidRDefault="00C11D8E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C1446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1.85pt;margin-top:3.95pt;width:123.7pt;height:183.7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" stroked="f">
                <v:textbox>
                  <w:txbxContent>
                    <w:p w14:paraId="4BD3DC6C" w14:textId="77777777" w:rsidR="00C11D8E" w:rsidRDefault="00C11D8E">
                      <w:pPr>
                        <w:ind w:left="0" w:firstLineChars="0" w:firstLine="0"/>
                        <w:jc w:val="both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F47F1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8" w:name="_Toc29024"/>
      <w:bookmarkStart w:id="29" w:name="_Toc113953988"/>
      <w:r>
        <w:rPr>
          <w:rFonts w:ascii="华文中宋" w:eastAsia="华文中宋" w:hAnsi="华文中宋" w:hint="eastAsia"/>
        </w:rPr>
        <w:t>考生如何获得技术支持</w:t>
      </w:r>
      <w:bookmarkEnd w:id="28"/>
      <w:bookmarkEnd w:id="29"/>
    </w:p>
    <w:p w14:paraId="30979DC0" w14:textId="77777777" w:rsidR="00C11D8E" w:rsidRDefault="00712B1A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A849A9" wp14:editId="071EB5C2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966404" w14:textId="77777777" w:rsidR="00C11D8E" w:rsidRDefault="00712B1A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849A9" id="_x0000_s1027" type="#_x0000_t202" style="position:absolute;left:0;text-align:left;margin-left:4.85pt;margin-top:7.35pt;width:20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" filled="f" stroked="f">
                <v:textbox style="mso-fit-shape-to-text:t">
                  <w:txbxContent>
                    <w:p w14:paraId="58966404" w14:textId="77777777" w:rsidR="00C11D8E" w:rsidRDefault="00712B1A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</w:rPr>
                        <w:t>在考试过程中如遇到设备或操作等技术问题，可点击“</w:t>
                      </w:r>
                      <w:r>
                        <w:rPr>
                          <w:rFonts w:ascii="华文中宋" w:eastAsia="华文中宋" w:hAnsi="华文中宋" w:hint="eastAsia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ascii="华文中宋" w:eastAsia="华文中宋" w:hAnsi="华文中宋" w:hint="eastAsia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inline distT="0" distB="0" distL="0" distR="0" wp14:anchorId="402F9364" wp14:editId="7C363AD7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A73E" w14:textId="77777777" w:rsidR="00C11D8E" w:rsidRDefault="00712B1A">
      <w:pPr>
        <w:pStyle w:val="afd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 w:rsidRPr="00CA2067">
        <w:rPr>
          <w:rFonts w:ascii="华文中宋" w:eastAsia="华文中宋" w:hAnsi="华文中宋" w:hint="eastAsia"/>
          <w:b/>
          <w:bCs/>
          <w:color w:val="000000" w:themeColor="text1"/>
        </w:rPr>
        <w:t>请注意：技术支持仅解答考试系统相关的问题</w:t>
      </w:r>
      <w:r w:rsidRPr="00CA2067">
        <w:rPr>
          <w:rFonts w:ascii="华文中宋" w:eastAsia="华文中宋" w:hAnsi="华文中宋" w:hint="eastAsia"/>
          <w:color w:val="000000" w:themeColor="text1"/>
        </w:rPr>
        <w:t>；</w:t>
      </w:r>
      <w:r>
        <w:rPr>
          <w:rFonts w:ascii="华文中宋" w:eastAsia="华文中宋" w:hAnsi="华文中宋" w:hint="eastAsia"/>
        </w:rPr>
        <w:t>严禁向技术支持透露或咨询与考试内容有关的问题。关于考试资格、考试成绩、合格线等非考试系统问题，考生需另行咨询考试主办方.</w:t>
      </w:r>
      <w:bookmarkStart w:id="30" w:name="_第二视角鹰眼监控要求"/>
      <w:bookmarkEnd w:id="30"/>
    </w:p>
    <w:p w14:paraId="5F9BBCDB" w14:textId="77777777" w:rsidR="00C11D8E" w:rsidRDefault="00712B1A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31" w:name="_Toc30546"/>
      <w:bookmarkStart w:id="32" w:name="_Toc113953989"/>
      <w:r>
        <w:rPr>
          <w:rFonts w:ascii="华文中宋" w:eastAsia="华文中宋" w:hAnsi="华文中宋" w:hint="eastAsia"/>
        </w:rPr>
        <w:t>考生视频监控布置</w:t>
      </w:r>
      <w:bookmarkEnd w:id="31"/>
      <w:bookmarkEnd w:id="32"/>
    </w:p>
    <w:p w14:paraId="74A8F466" w14:textId="77777777" w:rsidR="00C11D8E" w:rsidRDefault="00712B1A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本场考试将使用双视角监控方案，（正面主视角+第二视角鹰眼监控）相结合的在线监控方式，考生应配合进行监控环境的布置以满足监控要求。</w:t>
      </w:r>
    </w:p>
    <w:p w14:paraId="10B4DAE7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33" w:name="_Toc113953990"/>
      <w:bookmarkStart w:id="34" w:name="_Toc25808"/>
      <w:r>
        <w:rPr>
          <w:rFonts w:ascii="华文中宋" w:eastAsia="华文中宋" w:hAnsi="华文中宋" w:hint="eastAsia"/>
        </w:rPr>
        <w:t>主视角监控注意事项：</w:t>
      </w:r>
      <w:bookmarkEnd w:id="33"/>
      <w:bookmarkEnd w:id="34"/>
    </w:p>
    <w:p w14:paraId="053E8E7D" w14:textId="77777777" w:rsidR="00C11D8E" w:rsidRDefault="00712B1A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主视角要求拍摄考生正面影像，应拍摄考生肩部以上位置，确保正面影像清晰可见；</w:t>
      </w:r>
    </w:p>
    <w:p w14:paraId="4BECF839" w14:textId="77777777" w:rsidR="00C11D8E" w:rsidRDefault="00712B1A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14:paraId="5CFB7FFE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35" w:name="_Toc113953991"/>
      <w:bookmarkStart w:id="36" w:name="_Toc4170"/>
      <w:r>
        <w:rPr>
          <w:rFonts w:ascii="华文中宋" w:eastAsia="华文中宋" w:hAnsi="华文中宋" w:hint="eastAsia"/>
        </w:rPr>
        <w:lastRenderedPageBreak/>
        <w:t>鹰眼监控注意事项：</w:t>
      </w:r>
      <w:bookmarkEnd w:id="35"/>
      <w:bookmarkEnd w:id="36"/>
    </w:p>
    <w:p w14:paraId="376A1295" w14:textId="77777777" w:rsidR="00C11D8E" w:rsidRPr="00CA2067" w:rsidRDefault="00712B1A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  <w:color w:val="000000" w:themeColor="text1"/>
        </w:rPr>
      </w:pPr>
      <w:r w:rsidRPr="00CA2067">
        <w:rPr>
          <w:rFonts w:ascii="华文中宋" w:eastAsia="华文中宋" w:hAnsi="华文中宋" w:hint="eastAsia"/>
          <w:color w:val="000000" w:themeColor="text1"/>
        </w:rPr>
        <w:t>鹰眼监控设备应摆放在考生侧方，应拍摄到考生写字台桌面、考生双手的动作以及电脑屏幕的状态。</w:t>
      </w:r>
    </w:p>
    <w:p w14:paraId="7B57B9C3" w14:textId="77777777" w:rsidR="00C11D8E" w:rsidRDefault="00712B1A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 w:rsidRPr="00CA2067">
        <w:rPr>
          <w:rFonts w:ascii="华文中宋" w:eastAsia="华文中宋" w:hAnsi="华文中宋" w:hint="eastAsia"/>
          <w:color w:val="000000" w:themeColor="text1"/>
        </w:rPr>
        <w:t>请</w:t>
      </w:r>
      <w:r w:rsidRPr="00CA2067">
        <w:rPr>
          <w:rFonts w:ascii="华文中宋" w:eastAsia="华文中宋" w:hAnsi="华文中宋"/>
          <w:color w:val="000000" w:themeColor="text1"/>
        </w:rPr>
        <w:t>将智能手机或平板设备固定摆放，</w:t>
      </w:r>
      <w:r w:rsidRPr="00CA2067">
        <w:rPr>
          <w:rFonts w:ascii="华文中宋" w:eastAsia="华文中宋" w:hAnsi="华文中宋" w:hint="eastAsia"/>
          <w:color w:val="000000" w:themeColor="text1"/>
        </w:rPr>
        <w:t>建议使</w:t>
      </w:r>
      <w:r>
        <w:rPr>
          <w:rFonts w:ascii="华文中宋" w:eastAsia="华文中宋" w:hAnsi="华文中宋" w:hint="eastAsia"/>
        </w:rPr>
        <w:t>用手机支架，</w:t>
      </w:r>
      <w:r>
        <w:rPr>
          <w:rFonts w:ascii="华文中宋" w:eastAsia="华文中宋" w:hAnsi="华文中宋"/>
        </w:rPr>
        <w:t>便于按要求调整到合适的位置和高度。</w:t>
      </w:r>
    </w:p>
    <w:p w14:paraId="6F7E73A9" w14:textId="77777777" w:rsidR="00C11D8E" w:rsidRDefault="00712B1A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确保</w:t>
      </w:r>
      <w:r>
        <w:rPr>
          <w:rFonts w:ascii="华文中宋" w:eastAsia="华文中宋" w:hAnsi="华文中宋" w:hint="eastAsia"/>
        </w:rPr>
        <w:t>鹰眼监控</w:t>
      </w:r>
      <w:r>
        <w:rPr>
          <w:rFonts w:ascii="华文中宋" w:eastAsia="华文中宋" w:hAnsi="华文中宋"/>
        </w:rPr>
        <w:t>设备电量充足，建议全程使用外接电源。</w:t>
      </w:r>
    </w:p>
    <w:p w14:paraId="6128041E" w14:textId="77777777" w:rsidR="00C11D8E" w:rsidRDefault="00712B1A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开启鹰眼监控前应</w:t>
      </w:r>
      <w:r>
        <w:rPr>
          <w:rFonts w:ascii="华文中宋" w:eastAsia="华文中宋" w:hAnsi="华文中宋" w:hint="eastAsia"/>
        </w:rPr>
        <w:t>关闭</w:t>
      </w:r>
      <w:r>
        <w:rPr>
          <w:rFonts w:ascii="华文中宋" w:eastAsia="华文中宋" w:hAnsi="华文中宋"/>
        </w:rPr>
        <w:t>与考试无关应用的提醒功能，</w:t>
      </w:r>
      <w:r>
        <w:rPr>
          <w:rFonts w:ascii="华文中宋" w:eastAsia="华文中宋" w:hAnsi="华文中宋" w:hint="eastAsia"/>
        </w:rPr>
        <w:t>将设备设置为静音，</w:t>
      </w:r>
      <w:r>
        <w:rPr>
          <w:rFonts w:ascii="华文中宋" w:eastAsia="华文中宋" w:hAnsi="华文中宋"/>
        </w:rPr>
        <w:t>避免来电、微信、或其他应用打断监控过程。</w:t>
      </w:r>
    </w:p>
    <w:p w14:paraId="5732D820" w14:textId="77777777" w:rsidR="00C11D8E" w:rsidRDefault="00C11D8E">
      <w:pPr>
        <w:rPr>
          <w:rFonts w:ascii="华文中宋" w:eastAsia="华文中宋" w:hAnsi="华文中宋"/>
        </w:rPr>
      </w:pPr>
    </w:p>
    <w:p w14:paraId="549A2CAC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监控环境可参照以下示意图：</w:t>
      </w:r>
    </w:p>
    <w:p w14:paraId="39B0B5A6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C504D" wp14:editId="0721801B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A1A6A7" w14:textId="77777777" w:rsidR="00C11D8E" w:rsidRDefault="00712B1A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C504D" id="文本框 37" o:spid="_x0000_s1028" type="#_x0000_t202" style="position:absolute;left:0;text-align:left;margin-left:314.55pt;margin-top:211.6pt;width:154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" stroked="f">
                <v:textbox style="mso-fit-shape-to-text:t" inset="0,0,0,0">
                  <w:txbxContent>
                    <w:p w14:paraId="21A1A6A7" w14:textId="77777777" w:rsidR="00C11D8E" w:rsidRDefault="00712B1A">
                      <w:pPr>
                        <w:pStyle w:val="a3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0288" behindDoc="0" locked="0" layoutInCell="1" allowOverlap="1" wp14:anchorId="2B3C2F07" wp14:editId="3EE4E14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25FEA" wp14:editId="09468407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C26647" w14:textId="7C7090ED" w:rsidR="00C11D8E" w:rsidRDefault="00712B1A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 w:rsidR="009516C1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25FEA" id="文本框 16" o:spid="_x0000_s1029" type="#_x0000_t202" style="position:absolute;left:0;text-align:left;margin-left:5.2pt;margin-top:214.8pt;width:279.3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" stroked="f">
                <v:textbox style="mso-fit-shape-to-text:t" inset="0,0,0,0">
                  <w:txbxContent>
                    <w:p w14:paraId="2AC26647" w14:textId="7C7090ED" w:rsidR="00C11D8E" w:rsidRDefault="00712B1A">
                      <w:pPr>
                        <w:pStyle w:val="a3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</w:instrText>
                      </w:r>
                      <w:r>
                        <w:instrText>图</w:instrText>
                      </w:r>
                      <w:r>
                        <w:instrText xml:space="preserve"> \* ARABIC </w:instrText>
                      </w:r>
                      <w:r>
                        <w:fldChar w:fldCharType="separate"/>
                      </w:r>
                      <w:r w:rsidR="009516C1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9264" behindDoc="0" locked="0" layoutInCell="1" allowOverlap="1" wp14:anchorId="7143C94C" wp14:editId="508E50C2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35821D" w14:textId="77777777" w:rsidR="00C11D8E" w:rsidRDefault="00712B1A">
      <w:pPr>
        <w:pStyle w:val="afd"/>
        <w:ind w:left="0" w:firstLineChars="200" w:firstLine="420"/>
        <w:rPr>
          <w:rFonts w:ascii="华文中宋" w:eastAsia="华文中宋" w:hAnsi="华文中宋"/>
        </w:rPr>
      </w:pPr>
      <w:r w:rsidRPr="00CA2067">
        <w:rPr>
          <w:rFonts w:ascii="华文中宋" w:eastAsia="华文中宋" w:hAnsi="华文中宋" w:hint="eastAsia"/>
          <w:b/>
          <w:bCs/>
          <w:color w:val="000000" w:themeColor="text1"/>
        </w:rPr>
        <w:t>请注意：</w:t>
      </w:r>
      <w:r>
        <w:rPr>
          <w:rFonts w:ascii="华文中宋" w:eastAsia="华文中宋" w:hAnsi="华文中宋" w:hint="eastAsia"/>
        </w:rPr>
        <w:t>考试过程的中采集的监控信息，将只允许考试主办方查阅，作为判定考生是否遵守考试规则的辅助依据；不会用在除此之外的其他用途。</w:t>
      </w:r>
    </w:p>
    <w:p w14:paraId="5ECD6016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14:paraId="07EC05C3" w14:textId="77777777" w:rsidR="00C11D8E" w:rsidRDefault="00712B1A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37" w:name="_Toc113953992"/>
      <w:bookmarkStart w:id="38" w:name="_Toc7212"/>
      <w:r>
        <w:rPr>
          <w:rFonts w:ascii="华文中宋" w:eastAsia="华文中宋" w:hAnsi="华文中宋" w:hint="eastAsia"/>
        </w:rPr>
        <w:lastRenderedPageBreak/>
        <w:t>附件：摄像头故障解决方法</w:t>
      </w:r>
      <w:bookmarkEnd w:id="37"/>
      <w:bookmarkEnd w:id="38"/>
    </w:p>
    <w:p w14:paraId="04A5AE2F" w14:textId="77777777" w:rsidR="00C11D8E" w:rsidRDefault="00712B1A">
      <w:r>
        <w:rPr>
          <w:rFonts w:hint="eastAsia"/>
        </w:rPr>
        <w:t>以下内容可帮助考生自行排除故障，如无效，可联系在线技术支持寻求帮助。</w:t>
      </w:r>
    </w:p>
    <w:p w14:paraId="6317F838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39" w:name="_Toc20227"/>
      <w:bookmarkStart w:id="40" w:name="_Toc113953993"/>
      <w:r>
        <w:rPr>
          <w:rFonts w:ascii="华文中宋" w:eastAsia="华文中宋" w:hAnsi="华文中宋"/>
        </w:rPr>
        <w:t>摄像头黑屏/提示相机被禁用</w:t>
      </w:r>
      <w:bookmarkEnd w:id="39"/>
      <w:bookmarkEnd w:id="40"/>
    </w:p>
    <w:p w14:paraId="299A708F" w14:textId="77777777" w:rsidR="00C11D8E" w:rsidRDefault="00712B1A">
      <w:p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（如下图）</w:t>
      </w:r>
    </w:p>
    <w:p w14:paraId="24DCED3A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7EBD0EE5" wp14:editId="35F16107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  <w:noProof/>
        </w:rPr>
        <w:drawing>
          <wp:inline distT="0" distB="0" distL="0" distR="0" wp14:anchorId="08240A82" wp14:editId="69B3E335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844A" w14:textId="77777777" w:rsidR="00C11D8E" w:rsidRDefault="00712B1A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请查看摄像头旁是否有物理开关，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 w:hint="eastAsia"/>
        </w:rPr>
        <w:t>。</w:t>
      </w:r>
    </w:p>
    <w:p w14:paraId="7F30E9E3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5205B1F" wp14:editId="35547932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04BA5134" wp14:editId="7AC9E9CA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2F1AE98A" wp14:editId="367E100D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B5F5" w14:textId="77777777" w:rsidR="00C11D8E" w:rsidRDefault="00712B1A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查看键盘上的F1-F12按键，是否有相机图案，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按住</w:t>
      </w:r>
      <w:proofErr w:type="spellStart"/>
      <w:r>
        <w:rPr>
          <w:rFonts w:ascii="华文中宋" w:eastAsia="华文中宋" w:hAnsi="华文中宋"/>
        </w:rPr>
        <w:t>Fn</w:t>
      </w:r>
      <w:proofErr w:type="spellEnd"/>
      <w:r>
        <w:rPr>
          <w:rFonts w:ascii="华文中宋" w:eastAsia="华文中宋" w:hAnsi="华文中宋"/>
        </w:rPr>
        <w:t>以及该相机图案键并打开。</w:t>
      </w:r>
    </w:p>
    <w:p w14:paraId="481641A9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D3A900D" wp14:editId="6AB50794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B914" w14:textId="77777777" w:rsidR="00C11D8E" w:rsidRDefault="00712B1A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2685EF16" w14:textId="77777777" w:rsidR="00C11D8E" w:rsidRDefault="00712B1A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DF0B632" wp14:editId="568A788D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E905" w14:textId="77777777" w:rsidR="00C11D8E" w:rsidRDefault="00712B1A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41" w:name="_Toc28347"/>
      <w:bookmarkStart w:id="42" w:name="_Toc113953994"/>
      <w:r>
        <w:rPr>
          <w:rFonts w:ascii="华文中宋" w:eastAsia="华文中宋" w:hAnsi="华文中宋" w:hint="eastAsia"/>
        </w:rPr>
        <w:t>媒体设备错误无法读取</w:t>
      </w:r>
      <w:bookmarkEnd w:id="41"/>
      <w:bookmarkEnd w:id="42"/>
    </w:p>
    <w:p w14:paraId="44C55057" w14:textId="77777777" w:rsidR="00C11D8E" w:rsidRDefault="00712B1A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】开始菜单</w:t>
      </w:r>
      <w:r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60A7E641" w14:textId="77777777" w:rsidR="00C11D8E" w:rsidRDefault="00712B1A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】如相机应用内可看到画面，</w:t>
      </w:r>
      <w:r>
        <w:rPr>
          <w:rFonts w:ascii="华文中宋" w:eastAsia="华文中宋" w:hAnsi="华文中宋"/>
        </w:rPr>
        <w:t>点击“开始”菜单 → 打开“设置” - “隐私”：</w:t>
      </w:r>
      <w:r>
        <w:rPr>
          <w:rFonts w:ascii="华文中宋" w:eastAsia="华文中宋" w:hAnsi="华文中宋" w:hint="eastAsia"/>
        </w:rPr>
        <w:t>点击左侧菜单的“</w:t>
      </w:r>
      <w:r>
        <w:rPr>
          <w:rFonts w:ascii="华文中宋" w:eastAsia="华文中宋" w:hAnsi="华文中宋"/>
        </w:rPr>
        <w:t>地理位置、相机、麦克风</w:t>
      </w:r>
      <w:r>
        <w:rPr>
          <w:rFonts w:ascii="华文中宋" w:eastAsia="华文中宋" w:hAnsi="华文中宋" w:hint="eastAsia"/>
        </w:rPr>
        <w:t>”</w:t>
      </w:r>
      <w:r>
        <w:rPr>
          <w:rFonts w:ascii="华文中宋" w:eastAsia="华文中宋" w:hAnsi="华文中宋"/>
        </w:rPr>
        <w:t>，确保“允许在此设备上访问</w:t>
      </w:r>
      <w:r>
        <w:rPr>
          <w:rFonts w:ascii="华文中宋" w:eastAsia="华文中宋" w:hAnsi="华文中宋" w:hint="eastAsia"/>
        </w:rPr>
        <w:t>位置</w:t>
      </w:r>
      <w:r>
        <w:rPr>
          <w:rFonts w:ascii="华文中宋" w:eastAsia="华文中宋" w:hAnsi="华文中宋"/>
        </w:rPr>
        <w:t>/摄像头/麦克风”已打开</w:t>
      </w:r>
      <w:r>
        <w:rPr>
          <w:rFonts w:ascii="华文中宋" w:eastAsia="华文中宋" w:hAnsi="华文中宋" w:hint="eastAsia"/>
        </w:rPr>
        <w:t>，且桌面应用允许访问权限开启。</w:t>
      </w:r>
    </w:p>
    <w:p w14:paraId="243944D9" w14:textId="77777777" w:rsidR="00C11D8E" w:rsidRDefault="00712B1A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93F91A4" wp14:editId="36C300F1">
            <wp:extent cx="2962275" cy="2037857"/>
            <wp:effectExtent l="0" t="0" r="0" b="635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6457" cy="206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0EA0" w14:textId="77777777" w:rsidR="00C11D8E" w:rsidRDefault="00712B1A">
      <w:pPr>
        <w:pStyle w:val="afd"/>
        <w:numPr>
          <w:ilvl w:val="0"/>
          <w:numId w:val="12"/>
        </w:num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 w:hint="eastAsia"/>
        </w:rPr>
        <w:t>系统】在设备管理器内更新相机驱动，需更新至</w:t>
      </w:r>
      <w:r>
        <w:rPr>
          <w:rFonts w:ascii="华文中宋" w:eastAsia="华文中宋" w:hAnsi="华文中宋"/>
        </w:rPr>
        <w:t>2017</w:t>
      </w:r>
      <w:r>
        <w:rPr>
          <w:rFonts w:ascii="华文中宋" w:eastAsia="华文中宋" w:hAnsi="华文中宋" w:hint="eastAsia"/>
        </w:rPr>
        <w:t>年之后版本。</w:t>
      </w:r>
      <w:bookmarkEnd w:id="0"/>
    </w:p>
    <w:p w14:paraId="2A24E924" w14:textId="77777777" w:rsidR="00CA2067" w:rsidRDefault="00CA2067" w:rsidP="00CA2067">
      <w:pPr>
        <w:pageBreakBefore/>
        <w:spacing w:line="360" w:lineRule="auto"/>
        <w:ind w:left="640" w:hanging="640"/>
        <w:jc w:val="center"/>
        <w:rPr>
          <w:rFonts w:ascii="黑体" w:eastAsia="黑体" w:hAnsi="黑体"/>
          <w:sz w:val="32"/>
          <w:szCs w:val="32"/>
        </w:rPr>
      </w:pPr>
      <w:bookmarkStart w:id="43" w:name="_Hlk127439924"/>
      <w:r>
        <w:rPr>
          <w:rFonts w:ascii="黑体" w:eastAsia="黑体" w:hAnsi="黑体" w:hint="eastAsia"/>
          <w:sz w:val="32"/>
          <w:szCs w:val="32"/>
        </w:rPr>
        <w:lastRenderedPageBreak/>
        <w:t>第二部分：面试考试操作手册</w:t>
      </w:r>
    </w:p>
    <w:p w14:paraId="6510DBD3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</w:rPr>
        <w:t>面试考试通过微信小程序（注意是微信小程序，不是微信公众号），采用在线面试视频录制方式进行，说明如下。</w:t>
      </w:r>
    </w:p>
    <w:p w14:paraId="52CE0E02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</w:rPr>
        <w:t>注意：文档中图片均为样图，具体以实际考试为准。</w:t>
      </w:r>
    </w:p>
    <w:p w14:paraId="45FC5332" w14:textId="77777777" w:rsidR="00CA2067" w:rsidRDefault="00CA2067" w:rsidP="00CA206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一、考试设备</w:t>
      </w:r>
    </w:p>
    <w:p w14:paraId="7C10714A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</w:rPr>
        <w:t>设备：</w:t>
      </w:r>
      <w:r>
        <w:rPr>
          <w:rFonts w:hint="eastAsia"/>
          <w:bCs/>
        </w:rPr>
        <w:t>智能手机一部，连接</w:t>
      </w:r>
      <w:r>
        <w:rPr>
          <w:bCs/>
        </w:rPr>
        <w:t>网络</w:t>
      </w:r>
      <w:r>
        <w:rPr>
          <w:rFonts w:hint="eastAsia"/>
          <w:bCs/>
        </w:rPr>
        <w:t>并安装微信（</w:t>
      </w:r>
      <w:r w:rsidRPr="00CA2067">
        <w:rPr>
          <w:rFonts w:hint="eastAsia"/>
          <w:b/>
          <w:color w:val="FF0000"/>
        </w:rPr>
        <w:t>只能用手机面试</w:t>
      </w:r>
      <w:r>
        <w:rPr>
          <w:rFonts w:hint="eastAsia"/>
          <w:bCs/>
        </w:rPr>
        <w:t>）。建议关闭通讯软件消息通知，方式如下：</w:t>
      </w:r>
    </w:p>
    <w:p w14:paraId="1DD712B4" w14:textId="77777777" w:rsidR="00CA2067" w:rsidRPr="00CA2067" w:rsidRDefault="00CA2067" w:rsidP="00CA2067">
      <w:pPr>
        <w:pStyle w:val="afd"/>
        <w:widowControl w:val="0"/>
        <w:spacing w:line="276" w:lineRule="auto"/>
        <w:ind w:left="420" w:firstLineChars="0" w:firstLine="0"/>
        <w:rPr>
          <w:rStyle w:val="af6"/>
          <w:b w:val="0"/>
          <w:bCs/>
          <w:color w:val="000000" w:themeColor="text1"/>
          <w:sz w:val="22"/>
          <w:szCs w:val="22"/>
        </w:rPr>
      </w:pPr>
      <w:r w:rsidRPr="00CA2067">
        <w:rPr>
          <w:rStyle w:val="af6"/>
          <w:rFonts w:hint="eastAsia"/>
          <w:color w:val="000000" w:themeColor="text1"/>
          <w:sz w:val="22"/>
          <w:szCs w:val="22"/>
        </w:rPr>
        <w:t>苹果</w:t>
      </w:r>
      <w:r w:rsidRPr="00CA2067">
        <w:rPr>
          <w:rStyle w:val="af6"/>
          <w:rFonts w:hint="eastAsia"/>
          <w:color w:val="000000" w:themeColor="text1"/>
          <w:sz w:val="22"/>
          <w:szCs w:val="22"/>
        </w:rPr>
        <w:t>IOS</w:t>
      </w:r>
      <w:r w:rsidRPr="00CA2067">
        <w:rPr>
          <w:rStyle w:val="af6"/>
          <w:rFonts w:hint="eastAsia"/>
          <w:color w:val="000000" w:themeColor="text1"/>
          <w:sz w:val="22"/>
          <w:szCs w:val="22"/>
        </w:rPr>
        <w:t>设备关闭消息通知方法见：</w:t>
      </w:r>
    </w:p>
    <w:p w14:paraId="5EF54FBE" w14:textId="77777777" w:rsidR="00CA2067" w:rsidRDefault="00410967" w:rsidP="00CA2067">
      <w:pPr>
        <w:pStyle w:val="afd"/>
        <w:widowControl w:val="0"/>
        <w:spacing w:line="276" w:lineRule="auto"/>
        <w:ind w:left="420" w:firstLineChars="0" w:firstLine="0"/>
        <w:jc w:val="both"/>
        <w:rPr>
          <w:sz w:val="22"/>
          <w:szCs w:val="22"/>
        </w:rPr>
      </w:pPr>
      <w:hyperlink r:id="rId34" w:history="1">
        <w:r w:rsidR="00CA2067">
          <w:rPr>
            <w:rStyle w:val="af8"/>
            <w:sz w:val="22"/>
            <w:szCs w:val="22"/>
          </w:rPr>
          <w:t>https://jingyan.baidu.com/article/fcb5aff71285c4edaa4a712b.html</w:t>
        </w:r>
      </w:hyperlink>
    </w:p>
    <w:p w14:paraId="04010963" w14:textId="77777777" w:rsidR="00CA2067" w:rsidRPr="00CA2067" w:rsidRDefault="00CA2067" w:rsidP="00CA2067">
      <w:pPr>
        <w:pStyle w:val="afd"/>
        <w:widowControl w:val="0"/>
        <w:spacing w:line="276" w:lineRule="auto"/>
        <w:ind w:left="420" w:firstLineChars="0" w:firstLine="0"/>
        <w:jc w:val="both"/>
        <w:rPr>
          <w:rStyle w:val="af6"/>
          <w:b w:val="0"/>
          <w:bCs/>
          <w:color w:val="000000" w:themeColor="text1"/>
          <w:sz w:val="22"/>
          <w:szCs w:val="22"/>
        </w:rPr>
      </w:pPr>
      <w:r w:rsidRPr="00CA2067">
        <w:rPr>
          <w:rStyle w:val="af6"/>
          <w:rFonts w:hint="eastAsia"/>
          <w:color w:val="000000" w:themeColor="text1"/>
          <w:sz w:val="22"/>
          <w:szCs w:val="22"/>
        </w:rPr>
        <w:t>安卓设备关闭消息通知方法见：</w:t>
      </w:r>
    </w:p>
    <w:p w14:paraId="36D1DAE1" w14:textId="77777777" w:rsidR="00CA2067" w:rsidRDefault="00410967" w:rsidP="00CA2067">
      <w:pPr>
        <w:pStyle w:val="afd"/>
        <w:widowControl w:val="0"/>
        <w:spacing w:line="276" w:lineRule="auto"/>
        <w:ind w:left="420" w:firstLineChars="0" w:firstLine="0"/>
        <w:jc w:val="both"/>
        <w:rPr>
          <w:rStyle w:val="afa"/>
          <w:sz w:val="22"/>
          <w:szCs w:val="22"/>
        </w:rPr>
      </w:pPr>
      <w:hyperlink r:id="rId35" w:history="1">
        <w:r w:rsidR="00CA2067">
          <w:rPr>
            <w:rStyle w:val="af8"/>
            <w:sz w:val="22"/>
            <w:szCs w:val="22"/>
          </w:rPr>
          <w:t>https://jingyan.baidu.com/article/e75aca859a5fc3542edac6a6.html</w:t>
        </w:r>
      </w:hyperlink>
    </w:p>
    <w:p w14:paraId="2BC6C142" w14:textId="77777777" w:rsidR="00CA2067" w:rsidRDefault="00CA2067" w:rsidP="00CA2067">
      <w:pPr>
        <w:spacing w:line="360" w:lineRule="auto"/>
        <w:ind w:left="560" w:hanging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     二、面试注意事项</w:t>
      </w:r>
    </w:p>
    <w:p w14:paraId="02F0BA73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1.手机须带有可用的摄像头与麦克风，确保考生头部及肩部处于视频窗口的中间位置。</w:t>
      </w:r>
    </w:p>
    <w:p w14:paraId="682D8D77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2.面试期间保持手机网络稳定，电量充足，能够登录微信小程序持续使用面试视频录制系统、摄像头及麦克风。</w:t>
      </w:r>
    </w:p>
    <w:p w14:paraId="3698F735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3.面试视频录制时请确保竖屏录制，视频与声音检测正常；为保证声音收录效果，请尽量不要使用耳机。</w:t>
      </w:r>
    </w:p>
    <w:p w14:paraId="25508918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4.面试期间，建议手机设置飞行模式或直接取出SIM卡后开启</w:t>
      </w:r>
      <w:r>
        <w:rPr>
          <w:bCs/>
        </w:rPr>
        <w:t>Wi-Fi</w:t>
      </w:r>
      <w:r>
        <w:rPr>
          <w:rFonts w:hint="eastAsia"/>
          <w:bCs/>
        </w:rPr>
        <w:t>，以避免电话呼入影响面试作答；需要使用4G移动流量的，需确保无电话拨入影响考试。</w:t>
      </w:r>
    </w:p>
    <w:p w14:paraId="1DA81338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5.若</w:t>
      </w:r>
      <w:r>
        <w:rPr>
          <w:bCs/>
        </w:rPr>
        <w:t>中途有来电或者网络问题产生答题中断，请务必尽快重新进入小程序，</w:t>
      </w:r>
      <w:r>
        <w:rPr>
          <w:rFonts w:hint="eastAsia"/>
          <w:bCs/>
        </w:rPr>
        <w:t>如未退出小程序，考生重新进入后，</w:t>
      </w:r>
      <w:r>
        <w:rPr>
          <w:bCs/>
        </w:rPr>
        <w:t>系统从</w:t>
      </w:r>
      <w:r>
        <w:rPr>
          <w:rFonts w:hint="eastAsia"/>
          <w:bCs/>
        </w:rPr>
        <w:t>上次</w:t>
      </w:r>
      <w:r>
        <w:rPr>
          <w:bCs/>
        </w:rPr>
        <w:t>中断题目</w:t>
      </w:r>
      <w:r>
        <w:rPr>
          <w:rFonts w:hint="eastAsia"/>
          <w:bCs/>
        </w:rPr>
        <w:t>的作答准备开始，</w:t>
      </w:r>
      <w:r>
        <w:rPr>
          <w:bCs/>
        </w:rPr>
        <w:t>继续</w:t>
      </w:r>
      <w:r>
        <w:rPr>
          <w:rFonts w:hint="eastAsia"/>
          <w:bCs/>
        </w:rPr>
        <w:t>答题。如退出小程序，考生需重新登录并进行网络检测后</w:t>
      </w:r>
      <w:r>
        <w:rPr>
          <w:bCs/>
        </w:rPr>
        <w:t>，</w:t>
      </w:r>
      <w:r>
        <w:rPr>
          <w:rFonts w:hint="eastAsia"/>
          <w:bCs/>
        </w:rPr>
        <w:t>再从上次中断</w:t>
      </w:r>
      <w:r>
        <w:rPr>
          <w:bCs/>
        </w:rPr>
        <w:t>题目</w:t>
      </w:r>
      <w:r>
        <w:rPr>
          <w:rFonts w:hint="eastAsia"/>
          <w:bCs/>
        </w:rPr>
        <w:t>的作答准备开始，</w:t>
      </w:r>
      <w:r>
        <w:rPr>
          <w:bCs/>
        </w:rPr>
        <w:t>继续</w:t>
      </w:r>
      <w:r>
        <w:rPr>
          <w:rFonts w:hint="eastAsia"/>
          <w:bCs/>
        </w:rPr>
        <w:t>答题，面试</w:t>
      </w:r>
      <w:r>
        <w:rPr>
          <w:bCs/>
        </w:rPr>
        <w:t>时间</w:t>
      </w:r>
      <w:r>
        <w:rPr>
          <w:rFonts w:hint="eastAsia"/>
          <w:bCs/>
        </w:rPr>
        <w:t>结束</w:t>
      </w:r>
      <w:r>
        <w:rPr>
          <w:bCs/>
        </w:rPr>
        <w:t>，</w:t>
      </w:r>
      <w:r>
        <w:rPr>
          <w:rFonts w:hint="eastAsia"/>
          <w:bCs/>
        </w:rPr>
        <w:t>系统将自动结束面试无法继续</w:t>
      </w:r>
      <w:r>
        <w:rPr>
          <w:bCs/>
        </w:rPr>
        <w:t>作答。</w:t>
      </w:r>
    </w:p>
    <w:p w14:paraId="53F61958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6.本次面试基于微信小程序页面作答，考生登录页面后，面试期间禁止关闭、退出等操作。</w:t>
      </w:r>
    </w:p>
    <w:p w14:paraId="2337222E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  <w:bCs/>
        </w:rPr>
        <w:t>7.</w:t>
      </w:r>
      <w:r>
        <w:rPr>
          <w:rFonts w:hint="eastAsia"/>
        </w:rPr>
        <w:t>正式面试前，请考生关闭手机上除考试界面以外的所有应用程序，如聊天程序、影音程序、其他网页等。如在面试过程中因其他程序出现弹窗、卡顿等问题，从而导致考生被系统判定为违纪的或影响考生作答的，责任由考生自负。</w:t>
      </w:r>
    </w:p>
    <w:p w14:paraId="1527170E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</w:rPr>
        <w:t>8.视频面试场所内不允许摆放除面试视频录制设备以外的手机、电脑、平板电脑等电子产品。考生面试时，周围不得放置书籍、笔记本等与面试有关的物品。</w:t>
      </w:r>
    </w:p>
    <w:p w14:paraId="17AC2D7C" w14:textId="77777777" w:rsidR="00CA2067" w:rsidRDefault="00CA2067" w:rsidP="00CA2067">
      <w:pPr>
        <w:spacing w:line="360" w:lineRule="auto"/>
        <w:ind w:firstLineChars="200" w:firstLine="420"/>
        <w:rPr>
          <w:u w:val="single"/>
        </w:rPr>
      </w:pPr>
      <w:r>
        <w:rPr>
          <w:rFonts w:hint="eastAsia"/>
        </w:rPr>
        <w:t>9.正式面试每题仅允许作答1次，考生必须逐题作答，每题一旦作答完成将不能再返回修改。每道面试题分别设置读题时间（含读题时间与思考时间）、作答录制时间，读题限制时间到，系统将强制录制面试视频；答题限制时间到，系统将强制结束答题进入下一题，</w:t>
      </w:r>
      <w:r>
        <w:rPr>
          <w:rFonts w:hint="eastAsia"/>
          <w:bCs/>
        </w:rPr>
        <w:t>面试时间结束，系统将自动结束面试。</w:t>
      </w:r>
    </w:p>
    <w:p w14:paraId="4359A6C5" w14:textId="77777777" w:rsidR="00CA2067" w:rsidRDefault="00CA2067" w:rsidP="00CA206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三、面试操作流程</w:t>
      </w:r>
    </w:p>
    <w:p w14:paraId="615F9A4C" w14:textId="77777777" w:rsidR="00CA2067" w:rsidRDefault="00CA2067" w:rsidP="00CA206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（一）考前确认</w:t>
      </w:r>
    </w:p>
    <w:p w14:paraId="2BAF416F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</w:rPr>
        <w:t>在收到面试通知后请您使用手机微信小程序搜索“才选AI面试”，或通过小程序二维码链接，扫码找到小程序。</w:t>
      </w:r>
    </w:p>
    <w:p w14:paraId="7D6E0168" w14:textId="77777777" w:rsidR="00CA2067" w:rsidRDefault="00CA2067" w:rsidP="00CA2067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7207F883" wp14:editId="36D5A710">
            <wp:extent cx="2269490" cy="2505075"/>
            <wp:effectExtent l="0" t="0" r="0" b="0"/>
            <wp:docPr id="53" name="图片 53" descr="C:\Users\yaoyao\AppData\Local\Temp\WeChat Files\f0679e6c476082cf7a97843b5cb6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aoyao\AppData\Local\Temp\WeChat Files\f0679e6c476082cf7a97843b5cb61d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69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FAEE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</w:rPr>
        <w:t>登录小程序，登录账号为：考生号和面试邀请码。（登录账号为考生号，邀请码会发短信到高考报名手机），核实确认考生信息并反馈是否参加本次面试（面试开始前均可进行考前确认）。</w:t>
      </w:r>
    </w:p>
    <w:p w14:paraId="24FF3196" w14:textId="77777777" w:rsidR="00CA2067" w:rsidRDefault="00CA2067" w:rsidP="00CA2067">
      <w:pPr>
        <w:spacing w:line="360" w:lineRule="auto"/>
        <w:ind w:firstLineChars="200" w:firstLine="420"/>
        <w:rPr>
          <w:color w:val="FF0000"/>
        </w:rPr>
      </w:pPr>
      <w:r>
        <w:rPr>
          <w:noProof/>
          <w:color w:val="FF0000"/>
          <w:highlight w:val="yellow"/>
        </w:rPr>
        <w:drawing>
          <wp:anchor distT="0" distB="0" distL="114300" distR="114300" simplePos="0" relativeHeight="251667456" behindDoc="0" locked="0" layoutInCell="1" allowOverlap="1" wp14:anchorId="3D76D2D3" wp14:editId="1282C378">
            <wp:simplePos x="0" y="0"/>
            <wp:positionH relativeFrom="column">
              <wp:posOffset>2007235</wp:posOffset>
            </wp:positionH>
            <wp:positionV relativeFrom="paragraph">
              <wp:posOffset>24130</wp:posOffset>
            </wp:positionV>
            <wp:extent cx="1536700" cy="2921635"/>
            <wp:effectExtent l="0" t="0" r="6350" b="12065"/>
            <wp:wrapTopAndBottom/>
            <wp:docPr id="54" name="图片 54" descr="81fd2f3f083601cef428c8af6317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fd2f3f083601cef428c8af63170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E1903" w14:textId="77777777" w:rsidR="00CA2067" w:rsidRDefault="00CA2067" w:rsidP="00CA206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（二）考试登录</w:t>
      </w:r>
    </w:p>
    <w:p w14:paraId="36B2884B" w14:textId="77777777" w:rsidR="00CA2067" w:rsidRDefault="00CA2067" w:rsidP="00CA2067">
      <w:pPr>
        <w:spacing w:line="360" w:lineRule="auto"/>
        <w:ind w:firstLineChars="200" w:firstLine="420"/>
      </w:pPr>
      <w:r>
        <w:rPr>
          <w:rFonts w:hint="eastAsia"/>
        </w:rPr>
        <w:t>1.手机微信小程序搜索“才选AI面试”，或通过小程序二维码链接，扫码找到小程序。（建议提前关注小程序）</w:t>
      </w:r>
    </w:p>
    <w:p w14:paraId="7A2376FD" w14:textId="77777777" w:rsidR="00CA2067" w:rsidRDefault="00CA2067" w:rsidP="00CA2067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3D918BC4" wp14:editId="13ABA863">
            <wp:extent cx="2269490" cy="2505075"/>
            <wp:effectExtent l="0" t="0" r="0" b="0"/>
            <wp:docPr id="55" name="图片 55" descr="C:\Users\yaoyao\AppData\Local\Temp\WeChat Files\f0679e6c476082cf7a97843b5cb6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aoyao\AppData\Local\Temp\WeChat Files\f0679e6c476082cf7a97843b5cb61d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69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CEA2" w14:textId="77777777" w:rsidR="00CA2067" w:rsidRDefault="00CA2067" w:rsidP="00CA2067">
      <w:pPr>
        <w:spacing w:line="360" w:lineRule="auto"/>
        <w:ind w:firstLineChars="200" w:firstLine="420"/>
      </w:pPr>
    </w:p>
    <w:p w14:paraId="2A3BE71B" w14:textId="77777777" w:rsidR="00CA2067" w:rsidRDefault="00CA2067" w:rsidP="00CA2067">
      <w:pPr>
        <w:widowControl w:val="0"/>
        <w:jc w:val="center"/>
      </w:pP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3B678AB3" wp14:editId="0E40B95E">
            <wp:extent cx="1334135" cy="28892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5256" cy="289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6413F16F" wp14:editId="6C22288E">
            <wp:extent cx="1377315" cy="2982595"/>
            <wp:effectExtent l="0" t="0" r="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79412" cy="298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D0DF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2.登录小程序，登录账号为：考生号和面试邀请码。（登录账号为考生号，邀请码会发短信到高考报名手机）。</w:t>
      </w:r>
    </w:p>
    <w:p w14:paraId="2DE2E197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3.登录成功后显示欢迎图、免责协议及诚信说明，点击同意后方可开始面试。</w:t>
      </w:r>
    </w:p>
    <w:p w14:paraId="73F52AE1" w14:textId="77777777" w:rsidR="00CA2067" w:rsidRDefault="00CA2067" w:rsidP="00CA206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（三）环境检测及信息确认</w:t>
      </w:r>
    </w:p>
    <w:p w14:paraId="1F7AEF74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1、登录成功核实确认考生信息</w:t>
      </w:r>
    </w:p>
    <w:p w14:paraId="4A40F667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2、检测网络环境及录制视频检测视频画面、声音情况</w:t>
      </w:r>
    </w:p>
    <w:p w14:paraId="3939AF46" w14:textId="77777777" w:rsidR="00CA2067" w:rsidRDefault="00CA2067" w:rsidP="00CA2067">
      <w:pPr>
        <w:widowControl w:val="0"/>
        <w:jc w:val="center"/>
        <w:rPr>
          <w:rFonts w:ascii="微软雅黑" w:eastAsia="微软雅黑" w:hAnsi="微软雅黑" w:cstheme="minorBidi"/>
          <w:kern w:val="2"/>
          <w:szCs w:val="22"/>
        </w:rPr>
      </w:pPr>
      <w:r>
        <w:rPr>
          <w:rFonts w:ascii="微软雅黑" w:eastAsia="微软雅黑" w:hAnsi="微软雅黑" w:cstheme="minorBidi"/>
          <w:noProof/>
          <w:kern w:val="2"/>
          <w:szCs w:val="22"/>
        </w:rPr>
        <w:lastRenderedPageBreak/>
        <w:drawing>
          <wp:inline distT="0" distB="0" distL="0" distR="0" wp14:anchorId="757ACBBD" wp14:editId="02E7111E">
            <wp:extent cx="1539240" cy="3334385"/>
            <wp:effectExtent l="0" t="0" r="381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0443" cy="33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75885E52" wp14:editId="0B97795D">
            <wp:extent cx="1539875" cy="333502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2989" cy="33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79BDB" wp14:editId="1DC30DCE">
            <wp:extent cx="1535430" cy="3325495"/>
            <wp:effectExtent l="0" t="0" r="762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35506" cy="33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F2CF" w14:textId="77777777" w:rsidR="00CA2067" w:rsidRDefault="00CA2067" w:rsidP="00CA2067">
      <w:pPr>
        <w:pStyle w:val="afd"/>
        <w:spacing w:line="360" w:lineRule="auto"/>
        <w:ind w:left="720" w:firstLineChars="0" w:firstLine="0"/>
        <w:rPr>
          <w:rFonts w:ascii="微软雅黑" w:eastAsia="微软雅黑" w:hAnsi="微软雅黑"/>
          <w:b/>
          <w:bCs/>
        </w:rPr>
      </w:pPr>
      <w:r>
        <w:rPr>
          <w:rFonts w:ascii="黑体" w:eastAsia="黑体" w:hAnsi="黑体" w:hint="eastAsia"/>
          <w:sz w:val="28"/>
          <w:szCs w:val="28"/>
        </w:rPr>
        <w:t>（四）试题介绍</w:t>
      </w:r>
    </w:p>
    <w:p w14:paraId="0040DC00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点击「进入正式面试」开始面试，开始后首先会提示当前考试试题量、试题阅读及准备时间、试题作答时间，请认真阅读。</w:t>
      </w:r>
    </w:p>
    <w:p w14:paraId="53449596" w14:textId="77777777" w:rsidR="00CA2067" w:rsidRDefault="00CA2067" w:rsidP="00CA2067">
      <w:pPr>
        <w:widowControl w:val="0"/>
        <w:jc w:val="center"/>
      </w:pP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5EF56B3B" wp14:editId="081F96A5">
            <wp:extent cx="1638300" cy="354857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42927" cy="355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3EE2F41C" wp14:editId="23BBAA8B">
            <wp:extent cx="1651000" cy="3577887"/>
            <wp:effectExtent l="0" t="0" r="635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2034" cy="358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6E11" w14:textId="77777777" w:rsidR="00CA2067" w:rsidRDefault="00CA2067" w:rsidP="00CA2067">
      <w:pPr>
        <w:pStyle w:val="afd"/>
        <w:pageBreakBefore/>
        <w:spacing w:line="360" w:lineRule="auto"/>
        <w:ind w:left="720"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（五）面试答题</w:t>
      </w:r>
    </w:p>
    <w:p w14:paraId="622A4A7B" w14:textId="77777777" w:rsidR="00CA2067" w:rsidRDefault="00CA2067" w:rsidP="00CA2067">
      <w:pPr>
        <w:widowControl w:val="0"/>
        <w:jc w:val="center"/>
        <w:rPr>
          <w:rFonts w:ascii="微软雅黑" w:eastAsia="微软雅黑" w:hAnsi="微软雅黑" w:cstheme="minorBidi"/>
          <w:kern w:val="2"/>
          <w:szCs w:val="22"/>
        </w:rPr>
      </w:pP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718A5E33" wp14:editId="644CC436">
            <wp:extent cx="1661795" cy="3599815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024DB" wp14:editId="3662CC36">
            <wp:extent cx="1661795" cy="359981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3564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1.试题阅读页，展示试题信息，准备时间会以倒计时方式显示，准备完毕可手动点击「开始答题」。若准备时间的倒计时完毕，系统会自动跳转至作答页面。</w:t>
      </w:r>
    </w:p>
    <w:p w14:paraId="1DA4F59A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2.考生以视频录制方式答题，答题时间会以倒计时方式显示，若答题时间的倒计时完毕，系统自动停止答题。</w:t>
      </w:r>
    </w:p>
    <w:p w14:paraId="5C6ED83B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3.答题期间请调大手机音量，保持网络信号稳定。如果中途因网络问题产生答题中断，请务必尽快重新进入小程序，如未退出小程序，考生重新进入后，系统从上次中断题目的作答准备开始，继续答题。如退出小程序，考生需重新登录并进行网络检测后，再从上次中断题目的作答准备开始，继续答题。面试时间结束，系统将自动结束面试。</w:t>
      </w:r>
    </w:p>
    <w:p w14:paraId="236A2D9F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4.面试过程中，考生必须逐题作答，每题一旦作答完成将不能再返回修改。每道面试题分别设置准备时间（含读题时间与思考时间）、答题录制时间。准备限制时间到，系统将开始录制面试视频；答题限制时间到，系统将强制结束答题进入下一题，直到面试结束为止。</w:t>
      </w:r>
    </w:p>
    <w:p w14:paraId="3B64EC9A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5.录制过程中，网络状况不佳传输中断的，会返回当前试题准备阶段，重新开始。</w:t>
      </w:r>
    </w:p>
    <w:p w14:paraId="29D5A07F" w14:textId="77777777" w:rsidR="00CA2067" w:rsidRDefault="00CA2067" w:rsidP="00CA2067">
      <w:pPr>
        <w:pageBreakBefore/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（六）试题提交</w:t>
      </w:r>
    </w:p>
    <w:p w14:paraId="037AE5BB" w14:textId="77777777" w:rsidR="00CA2067" w:rsidRDefault="00CA2067" w:rsidP="00CA2067">
      <w:pPr>
        <w:widowControl w:val="0"/>
        <w:jc w:val="center"/>
        <w:rPr>
          <w:rFonts w:ascii="微软雅黑" w:eastAsia="微软雅黑" w:hAnsi="微软雅黑" w:cstheme="minorBidi"/>
          <w:kern w:val="2"/>
          <w:szCs w:val="22"/>
        </w:rPr>
      </w:pP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074107C4" wp14:editId="64D39D01">
            <wp:extent cx="1582420" cy="3427095"/>
            <wp:effectExtent l="0" t="0" r="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83061" cy="34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theme="minorBidi"/>
          <w:noProof/>
          <w:kern w:val="2"/>
          <w:szCs w:val="22"/>
        </w:rPr>
        <w:drawing>
          <wp:inline distT="0" distB="0" distL="0" distR="0" wp14:anchorId="253B0F0C" wp14:editId="65BD1779">
            <wp:extent cx="1583055" cy="3429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83762" cy="3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A6E2D" wp14:editId="36A1796F">
            <wp:extent cx="1583055" cy="34290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83762" cy="3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F640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1.全部试题答题完毕，系统会校验视频文件。视频校验失败的会提示考生，重新录制（处理方式请联系技术支持）。</w:t>
      </w:r>
    </w:p>
    <w:p w14:paraId="57B2BB62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2.试题结果确认页，会显示每题完成状态。</w:t>
      </w:r>
    </w:p>
    <w:p w14:paraId="7ECB7909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3.考生提交结束视频面试。</w:t>
      </w:r>
    </w:p>
    <w:p w14:paraId="5EEF57B0" w14:textId="77777777" w:rsidR="00CA2067" w:rsidRDefault="00CA2067" w:rsidP="00CA206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四、面试技术支持</w:t>
      </w:r>
    </w:p>
    <w:p w14:paraId="1F03D9E0" w14:textId="77777777" w:rsidR="00CA2067" w:rsidRDefault="00CA2067" w:rsidP="00CA2067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如在模拟面试及正式面试过程中出现技术问题，请及时拨打技术咨询电话：</w:t>
      </w:r>
      <w:r>
        <w:rPr>
          <w:bCs/>
        </w:rPr>
        <w:t>025-85567597</w:t>
      </w:r>
      <w:r>
        <w:rPr>
          <w:rFonts w:hint="eastAsia"/>
          <w:bCs/>
        </w:rPr>
        <w:t>。</w:t>
      </w:r>
      <w:bookmarkEnd w:id="43"/>
    </w:p>
    <w:bookmarkEnd w:id="1"/>
    <w:p w14:paraId="71CA1F2B" w14:textId="77777777" w:rsidR="00CA2067" w:rsidRPr="00CA2067" w:rsidRDefault="00CA2067" w:rsidP="00CA2067">
      <w:pPr>
        <w:pStyle w:val="afd"/>
        <w:widowControl w:val="0"/>
        <w:ind w:left="0" w:right="420" w:firstLineChars="0" w:firstLine="0"/>
        <w:rPr>
          <w:rFonts w:ascii="华文中宋" w:eastAsia="华文中宋" w:hAnsi="华文中宋"/>
        </w:rPr>
      </w:pPr>
    </w:p>
    <w:sectPr w:rsidR="00CA2067" w:rsidRPr="00CA2067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89C36" w14:textId="77777777" w:rsidR="00410967" w:rsidRDefault="00410967">
      <w:r>
        <w:separator/>
      </w:r>
    </w:p>
  </w:endnote>
  <w:endnote w:type="continuationSeparator" w:id="0">
    <w:p w14:paraId="526CE3A3" w14:textId="77777777" w:rsidR="00410967" w:rsidRDefault="0041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29DC5" w14:textId="77777777" w:rsidR="00C11D8E" w:rsidRDefault="00C11D8E">
    <w:pPr>
      <w:pStyle w:val="aa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3973559"/>
    </w:sdtPr>
    <w:sdtEndPr/>
    <w:sdtContent>
      <w:sdt>
        <w:sdtPr>
          <w:id w:val="-1669238322"/>
        </w:sdtPr>
        <w:sdtEndPr/>
        <w:sdtContent>
          <w:p w14:paraId="7D71250C" w14:textId="77777777" w:rsidR="00C11D8E" w:rsidRDefault="00712B1A">
            <w:pPr>
              <w:pStyle w:val="aa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20B90" w14:textId="77777777" w:rsidR="00C11D8E" w:rsidRDefault="00C11D8E">
    <w:pPr>
      <w:pStyle w:val="aa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0DB9B" w14:textId="77777777" w:rsidR="00410967" w:rsidRDefault="00410967">
      <w:r>
        <w:separator/>
      </w:r>
    </w:p>
  </w:footnote>
  <w:footnote w:type="continuationSeparator" w:id="0">
    <w:p w14:paraId="5CF57B4F" w14:textId="77777777" w:rsidR="00410967" w:rsidRDefault="00410967">
      <w:r>
        <w:continuationSeparator/>
      </w:r>
    </w:p>
  </w:footnote>
  <w:footnote w:id="1">
    <w:p w14:paraId="4E00DF78" w14:textId="77777777" w:rsidR="00C11D8E" w:rsidRDefault="00712B1A">
      <w:pPr>
        <w:pStyle w:val="ae"/>
        <w:ind w:left="360" w:hanging="360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7015D" w14:textId="77777777" w:rsidR="00C11D8E" w:rsidRDefault="00C11D8E">
    <w:pPr>
      <w:pStyle w:val="ac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076B3" w14:textId="77777777" w:rsidR="00D154DF" w:rsidRPr="00D154DF" w:rsidRDefault="00D154DF" w:rsidP="00D154DF">
    <w:pPr>
      <w:pStyle w:val="ac"/>
      <w:pBdr>
        <w:bottom w:val="single" w:sz="6" w:space="0" w:color="auto"/>
      </w:pBdr>
      <w:ind w:left="360" w:hanging="360"/>
      <w:jc w:val="right"/>
    </w:pPr>
    <w:r>
      <w:rPr>
        <w:noProof/>
      </w:rPr>
      <w:drawing>
        <wp:inline distT="0" distB="0" distL="0" distR="0" wp14:anchorId="5F6AA2C6" wp14:editId="18F36F48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733EB" w14:textId="77777777" w:rsidR="00C11D8E" w:rsidRDefault="00C11D8E">
    <w:pPr>
      <w:pStyle w:val="ac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0A422AC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multilevel"/>
    <w:tmpl w:val="0B200D7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7A240960"/>
    <w:multiLevelType w:val="multilevel"/>
    <w:tmpl w:val="7A24096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FmZmNhYTJmMjNkMzNjZWYyMjdmMWFmZmEyNTRjZjg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14F89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1243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4B77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09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3A2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0BBB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07691"/>
    <w:rsid w:val="006113A7"/>
    <w:rsid w:val="00617D2E"/>
    <w:rsid w:val="00620828"/>
    <w:rsid w:val="00623F8C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2B1A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B54F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6F09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56003"/>
    <w:rsid w:val="00862E06"/>
    <w:rsid w:val="00863F34"/>
    <w:rsid w:val="00865584"/>
    <w:rsid w:val="00867BA3"/>
    <w:rsid w:val="0087036D"/>
    <w:rsid w:val="00870EBA"/>
    <w:rsid w:val="008711DB"/>
    <w:rsid w:val="0088233E"/>
    <w:rsid w:val="008833C9"/>
    <w:rsid w:val="00883786"/>
    <w:rsid w:val="0088607F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6C1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86E7E"/>
    <w:rsid w:val="009912B5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1D8E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2781"/>
    <w:rsid w:val="00C83EB2"/>
    <w:rsid w:val="00C87FAD"/>
    <w:rsid w:val="00C902A8"/>
    <w:rsid w:val="00C90F52"/>
    <w:rsid w:val="00C93F97"/>
    <w:rsid w:val="00C943E3"/>
    <w:rsid w:val="00CA10DA"/>
    <w:rsid w:val="00CA2067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154DF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3BC4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5483"/>
    <w:rsid w:val="00E66C4E"/>
    <w:rsid w:val="00E72311"/>
    <w:rsid w:val="00E835ED"/>
    <w:rsid w:val="00E865CA"/>
    <w:rsid w:val="00E870E8"/>
    <w:rsid w:val="00E91917"/>
    <w:rsid w:val="00E9302D"/>
    <w:rsid w:val="00E95ABB"/>
    <w:rsid w:val="00E95FAF"/>
    <w:rsid w:val="00E96A5E"/>
    <w:rsid w:val="00E96C35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453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0F9716EE"/>
    <w:rsid w:val="14A71A82"/>
    <w:rsid w:val="14C50133"/>
    <w:rsid w:val="153B3C08"/>
    <w:rsid w:val="1631071F"/>
    <w:rsid w:val="17975BFB"/>
    <w:rsid w:val="17AD0544"/>
    <w:rsid w:val="18582B2B"/>
    <w:rsid w:val="18F91185"/>
    <w:rsid w:val="18FA37AC"/>
    <w:rsid w:val="19F31CD4"/>
    <w:rsid w:val="1BA638CA"/>
    <w:rsid w:val="1BD71918"/>
    <w:rsid w:val="1CCC2A48"/>
    <w:rsid w:val="202B4F8F"/>
    <w:rsid w:val="22A26D1E"/>
    <w:rsid w:val="22D037B3"/>
    <w:rsid w:val="23084F32"/>
    <w:rsid w:val="23714E5C"/>
    <w:rsid w:val="259E77F9"/>
    <w:rsid w:val="265B7D18"/>
    <w:rsid w:val="2700455F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84E7521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03630F8"/>
  <w15:docId w15:val="{57840F6D-5C62-484A-8ABA-30B69E697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rPr>
      <w:sz w:val="20"/>
      <w:szCs w:val="20"/>
    </w:rPr>
  </w:style>
  <w:style w:type="paragraph" w:styleId="a6">
    <w:name w:val="endnote text"/>
    <w:basedOn w:val="a"/>
    <w:link w:val="a7"/>
    <w:semiHidden/>
    <w:unhideWhenUsed/>
    <w:qFormat/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c">
    <w:name w:val="header"/>
    <w:basedOn w:val="a"/>
    <w:link w:val="ad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left="0"/>
    </w:pPr>
  </w:style>
  <w:style w:type="paragraph" w:styleId="ae">
    <w:name w:val="footnote text"/>
    <w:basedOn w:val="a"/>
    <w:link w:val="af"/>
    <w:unhideWhenUsed/>
    <w:qFormat/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200"/>
    </w:p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1">
    <w:name w:val="Title"/>
    <w:basedOn w:val="a"/>
    <w:next w:val="a"/>
    <w:link w:val="af2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annotation subject"/>
    <w:basedOn w:val="a4"/>
    <w:next w:val="a4"/>
    <w:link w:val="af4"/>
    <w:semiHidden/>
    <w:unhideWhenUsed/>
    <w:qFormat/>
    <w:rPr>
      <w:b/>
      <w:bCs/>
    </w:rPr>
  </w:style>
  <w:style w:type="table" w:styleId="af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f7">
    <w:name w:val="endnote reference"/>
    <w:basedOn w:val="a0"/>
    <w:semiHidden/>
    <w:unhideWhenUsed/>
    <w:qFormat/>
    <w:rPr>
      <w:vertAlign w:val="superscript"/>
    </w:rPr>
  </w:style>
  <w:style w:type="character" w:styleId="af8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9">
    <w:name w:val="Emphasis"/>
    <w:basedOn w:val="a0"/>
    <w:uiPriority w:val="20"/>
    <w:qFormat/>
    <w:rPr>
      <w:color w:val="CC0000"/>
    </w:rPr>
  </w:style>
  <w:style w:type="character" w:styleId="af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footnote reference"/>
    <w:basedOn w:val="a0"/>
    <w:semiHidden/>
    <w:unhideWhenUsed/>
    <w:qFormat/>
    <w:rPr>
      <w:vertAlign w:val="superscript"/>
    </w:rPr>
  </w:style>
  <w:style w:type="paragraph" w:styleId="afd">
    <w:name w:val="List Paragraph"/>
    <w:basedOn w:val="a"/>
    <w:uiPriority w:val="34"/>
    <w:qFormat/>
    <w:pPr>
      <w:ind w:left="200" w:hanging="200"/>
    </w:pPr>
  </w:style>
  <w:style w:type="character" w:customStyle="1" w:styleId="ad">
    <w:name w:val="页眉 字符"/>
    <w:basedOn w:val="a0"/>
    <w:link w:val="ac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f2">
    <w:name w:val="标题 字符"/>
    <w:basedOn w:val="a0"/>
    <w:link w:val="af1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qFormat/>
    <w:rPr>
      <w:rFonts w:ascii="宋体" w:eastAsia="宋体" w:hAnsi="宋体" w:cs="宋体"/>
    </w:rPr>
  </w:style>
  <w:style w:type="character" w:customStyle="1" w:styleId="af4">
    <w:name w:val="批注主题 字符"/>
    <w:basedOn w:val="a5"/>
    <w:link w:val="af3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修订1"/>
    <w:hidden/>
    <w:uiPriority w:val="99"/>
    <w:semiHidden/>
    <w:rPr>
      <w:rFonts w:ascii="宋体" w:eastAsia="宋体" w:hAnsi="宋体" w:cs="宋体"/>
      <w:sz w:val="24"/>
      <w:szCs w:val="24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尾注文本 字符"/>
    <w:basedOn w:val="a0"/>
    <w:link w:val="a6"/>
    <w:semiHidden/>
    <w:qFormat/>
    <w:rPr>
      <w:rFonts w:ascii="宋体" w:eastAsia="宋体" w:hAnsi="宋体" w:cs="宋体"/>
      <w:sz w:val="24"/>
      <w:szCs w:val="24"/>
    </w:rPr>
  </w:style>
  <w:style w:type="character" w:customStyle="1" w:styleId="af">
    <w:name w:val="脚注文本 字符"/>
    <w:basedOn w:val="a0"/>
    <w:link w:val="ae"/>
    <w:qFormat/>
    <w:rPr>
      <w:rFonts w:ascii="宋体" w:eastAsia="宋体" w:hAnsi="宋体" w:cs="宋体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Theme="minorEastAsia" w:hAnsiTheme="minorEastAsia" w:cs="宋体"/>
      <w:b/>
      <w:bCs/>
      <w:sz w:val="21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hyperlink" Target="https://jingyan.baidu.com/article/fcb5aff71285c4edaa4a712b.html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jingyan.baidu.com/article/e75aca859a5fc3542edac6a6.html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CDF931-FFD8-4610-98C3-49432D7E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969</Words>
  <Characters>5526</Characters>
  <Application>Microsoft Office Word</Application>
  <DocSecurity>0</DocSecurity>
  <Lines>46</Lines>
  <Paragraphs>12</Paragraphs>
  <ScaleCrop>false</ScaleCrop>
  <Company>Microsoft</Company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Administrator</cp:lastModifiedBy>
  <cp:revision>30</cp:revision>
  <cp:lastPrinted>2023-02-16T07:32:00Z</cp:lastPrinted>
  <dcterms:created xsi:type="dcterms:W3CDTF">2022-09-07T06:28:00Z</dcterms:created>
  <dcterms:modified xsi:type="dcterms:W3CDTF">2023-02-16T07:33:00Z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26CDFF0FD0D64192B3C9B680F352E770</vt:lpwstr>
  </property>
</Properties>
</file>