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ind w:firstLine="883" w:firstLineChars="200"/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山东旅游职业学院2023年单独招生和综合评价招生考试缴费操作步骤</w:t>
      </w:r>
    </w:p>
    <w:p>
      <w:pPr>
        <w:ind w:left="709"/>
        <w:outlineLvl w:val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一、自助缴费</w:t>
      </w:r>
    </w:p>
    <w:p>
      <w:pPr>
        <w:ind w:left="709"/>
        <w:outlineLvl w:val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（一）微信扫描缴费二维码。</w:t>
      </w:r>
    </w:p>
    <w:p>
      <w:pPr>
        <w:ind w:left="640"/>
        <w:jc w:val="center"/>
        <w:rPr>
          <w:rFonts w:ascii="仿宋" w:hAnsi="仿宋" w:eastAsia="仿宋"/>
          <w:sz w:val="32"/>
          <w:szCs w:val="32"/>
        </w:rPr>
      </w:pPr>
      <w:bookmarkStart w:id="0" w:name="_Hlk126582943"/>
      <w:r>
        <w:rPr>
          <w:rFonts w:hint="eastAsia" w:ascii="仿宋" w:hAnsi="仿宋" w:eastAsia="仿宋"/>
          <w:sz w:val="32"/>
          <w:szCs w:val="32"/>
        </w:rPr>
        <w:t>山东旅游职业学院</w:t>
      </w:r>
    </w:p>
    <w:p>
      <w:pPr>
        <w:ind w:left="640"/>
        <w:jc w:val="center"/>
        <w:outlineLvl w:val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年单独招生和综合评价招生</w:t>
      </w:r>
      <w:r>
        <w:rPr>
          <w:rFonts w:hint="eastAsia" w:ascii="仿宋" w:hAnsi="仿宋" w:eastAsia="仿宋"/>
          <w:color w:val="FF0000"/>
          <w:sz w:val="32"/>
          <w:szCs w:val="32"/>
        </w:rPr>
        <w:t>考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试费缴费</w:t>
      </w:r>
      <w:r>
        <w:rPr>
          <w:rFonts w:hint="eastAsia" w:ascii="仿宋" w:hAnsi="仿宋" w:eastAsia="仿宋" w:cs="仿宋"/>
          <w:sz w:val="32"/>
          <w:szCs w:val="32"/>
        </w:rPr>
        <w:t>二维码：</w:t>
      </w:r>
    </w:p>
    <w:bookmarkEnd w:id="0"/>
    <w:p>
      <w:pPr>
        <w:ind w:firstLine="420" w:firstLineChars="200"/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166620" cy="216090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726" cy="21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（二）请根据缴费界面提示信息</w:t>
      </w:r>
      <w:r>
        <w:rPr>
          <w:rFonts w:hint="eastAsia" w:ascii="仿宋" w:hAnsi="仿宋" w:eastAsia="仿宋"/>
          <w:color w:val="FF0000"/>
          <w:sz w:val="32"/>
          <w:szCs w:val="32"/>
        </w:rPr>
        <w:t>填写正确个人信息进行注册</w:t>
      </w:r>
      <w:r>
        <w:rPr>
          <w:rFonts w:hint="eastAsia" w:ascii="仿宋" w:hAnsi="仿宋" w:eastAsia="仿宋"/>
          <w:sz w:val="32"/>
          <w:szCs w:val="32"/>
        </w:rPr>
        <w:t>，如图所示。</w:t>
      </w:r>
    </w:p>
    <w:p>
      <w:pPr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31750</wp:posOffset>
            </wp:positionV>
            <wp:extent cx="1508760" cy="3204845"/>
            <wp:effectExtent l="0" t="0" r="0" b="0"/>
            <wp:wrapSquare wrapText="bothSides"/>
            <wp:docPr id="7" name="图片 7" descr="C:\Users\ADMINI~1\AppData\Local\Temp\WeChat Files\0cc9821bbcc1551e9b0cc2e196d0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0cc9821bbcc1551e9b0cc2e196d06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506220" cy="32143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1525" cy="33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（三）注册完成后，点击“本人”后将自动填充上一步已完善的个人信息，如图所示：</w:t>
      </w:r>
    </w:p>
    <w:p>
      <w:pPr>
        <w:ind w:firstLine="640" w:firstLineChars="200"/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2124075" cy="3394075"/>
            <wp:effectExtent l="0" t="0" r="9525" b="15875"/>
            <wp:docPr id="1" name="图片 1" descr="微信图片_2023021112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2111204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（四）点击【自助缴费】，选择学生（考生），即可获取待缴费信息。</w:t>
      </w:r>
    </w:p>
    <w:p>
      <w:pPr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898015" cy="3587115"/>
            <wp:effectExtent l="0" t="0" r="698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824990" cy="3609975"/>
            <wp:effectExtent l="0" t="0" r="381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（五）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738505</wp:posOffset>
            </wp:positionV>
            <wp:extent cx="2019300" cy="4856480"/>
            <wp:effectExtent l="0" t="0" r="0" b="190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48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750570</wp:posOffset>
            </wp:positionV>
            <wp:extent cx="2077085" cy="486727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8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781050</wp:posOffset>
            </wp:positionV>
            <wp:extent cx="2134870" cy="480949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48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勾选待缴费明细，点击【缴费】，核实缴费金额后，点击【确定】进入选择缴费通道界面，进入相应支付通道完成缴费。如图所示：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备注：没有银行卡龙支付的考生，可以直接选择微信支付。</w:t>
      </w:r>
    </w:p>
    <w:p>
      <w:pPr>
        <w:ind w:firstLine="640" w:firstLineChars="200"/>
        <w:outlineLvl w:val="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outlineLvl w:val="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outlineLvl w:val="0"/>
        <w:rPr>
          <w:rFonts w:ascii="仿宋" w:hAnsi="仿宋" w:eastAsia="仿宋"/>
          <w:sz w:val="32"/>
          <w:szCs w:val="32"/>
        </w:rPr>
      </w:pPr>
    </w:p>
    <w:p>
      <w:pPr>
        <w:outlineLvl w:val="0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2023年单独招生和</w:t>
      </w:r>
      <w:bookmarkStart w:id="1" w:name="_GoBack"/>
      <w:bookmarkEnd w:id="1"/>
      <w:r>
        <w:rPr>
          <w:rFonts w:hint="eastAsia" w:ascii="仿宋" w:hAnsi="仿宋" w:eastAsia="仿宋"/>
          <w:b/>
          <w:bCs/>
          <w:sz w:val="32"/>
          <w:szCs w:val="32"/>
        </w:rPr>
        <w:t>综合评价缴费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费用</w:t>
      </w:r>
      <w:r>
        <w:rPr>
          <w:rFonts w:hint="eastAsia" w:ascii="仿宋" w:hAnsi="仿宋" w:eastAsia="仿宋"/>
          <w:b/>
          <w:bCs/>
          <w:sz w:val="32"/>
          <w:szCs w:val="32"/>
        </w:rPr>
        <w:t>票据开具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（一）识别下图二维码进入票据查询下载系统。</w:t>
      </w:r>
    </w:p>
    <w:p>
      <w:pPr>
        <w:ind w:left="64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山东旅游职业学院</w:t>
      </w:r>
    </w:p>
    <w:p>
      <w:pPr>
        <w:ind w:left="640"/>
        <w:jc w:val="center"/>
        <w:outlineLvl w:val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年单独招生和综合评价招生考</w:t>
      </w:r>
      <w:r>
        <w:rPr>
          <w:rFonts w:hint="eastAsia" w:ascii="仿宋" w:hAnsi="仿宋" w:eastAsia="仿宋" w:cs="仿宋"/>
          <w:sz w:val="32"/>
          <w:szCs w:val="32"/>
        </w:rPr>
        <w:t>试费开具发票二维码：</w:t>
      </w:r>
    </w:p>
    <w:p>
      <w:pPr>
        <w:ind w:firstLine="420" w:firstLineChars="200"/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366645" cy="24364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141" cy="24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（二）系统登录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以身份证号+密码登录，初始密码身份证号后6位。</w:t>
      </w:r>
    </w:p>
    <w:p>
      <w:pPr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724025" cy="3676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8882" cy="37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607820" cy="36855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425" cy="37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（三）票据获取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登录成功后，点击【电子票据】查验已生成电子票据，下载保存即可。</w:t>
      </w:r>
    </w:p>
    <w:p>
      <w:pPr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452370" cy="4643120"/>
            <wp:effectExtent l="0" t="0" r="508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5178" cy="46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JjMDQ1MmRiNTI1ZDA5NGVhYzM3ZDc3MTUwMWFlYTEifQ=="/>
    <w:docVar w:name="KSO_WPS_MARK_KEY" w:val="cb9b5c3b-d478-4b55-8af8-ca4f5830a2c9"/>
  </w:docVars>
  <w:rsids>
    <w:rsidRoot w:val="00E800C2"/>
    <w:rsid w:val="00055D6C"/>
    <w:rsid w:val="0007007E"/>
    <w:rsid w:val="00070A50"/>
    <w:rsid w:val="00070F32"/>
    <w:rsid w:val="00082FBB"/>
    <w:rsid w:val="000C6288"/>
    <w:rsid w:val="000D72BF"/>
    <w:rsid w:val="000E779E"/>
    <w:rsid w:val="000F28AC"/>
    <w:rsid w:val="0013321F"/>
    <w:rsid w:val="001431A0"/>
    <w:rsid w:val="00150D51"/>
    <w:rsid w:val="0019120C"/>
    <w:rsid w:val="001A084E"/>
    <w:rsid w:val="001A1E2D"/>
    <w:rsid w:val="001A62D5"/>
    <w:rsid w:val="00205456"/>
    <w:rsid w:val="00225C38"/>
    <w:rsid w:val="00252DC3"/>
    <w:rsid w:val="002614A5"/>
    <w:rsid w:val="00270662"/>
    <w:rsid w:val="002844F1"/>
    <w:rsid w:val="002A0A93"/>
    <w:rsid w:val="002C0EF1"/>
    <w:rsid w:val="002F2DA1"/>
    <w:rsid w:val="00301137"/>
    <w:rsid w:val="0031159A"/>
    <w:rsid w:val="00312EA8"/>
    <w:rsid w:val="00341E01"/>
    <w:rsid w:val="00346597"/>
    <w:rsid w:val="003B56DB"/>
    <w:rsid w:val="003D0A29"/>
    <w:rsid w:val="003D3C6C"/>
    <w:rsid w:val="003E6AD2"/>
    <w:rsid w:val="003F019C"/>
    <w:rsid w:val="003F068B"/>
    <w:rsid w:val="003F080E"/>
    <w:rsid w:val="003F096C"/>
    <w:rsid w:val="00400796"/>
    <w:rsid w:val="00471C57"/>
    <w:rsid w:val="00486224"/>
    <w:rsid w:val="004971E5"/>
    <w:rsid w:val="004B12EC"/>
    <w:rsid w:val="004B3F63"/>
    <w:rsid w:val="004B6CC8"/>
    <w:rsid w:val="00500558"/>
    <w:rsid w:val="00533A27"/>
    <w:rsid w:val="00555AB0"/>
    <w:rsid w:val="005724D2"/>
    <w:rsid w:val="00576B37"/>
    <w:rsid w:val="005875F3"/>
    <w:rsid w:val="00592B38"/>
    <w:rsid w:val="005B7465"/>
    <w:rsid w:val="005F36AA"/>
    <w:rsid w:val="00623EEC"/>
    <w:rsid w:val="00641414"/>
    <w:rsid w:val="00652CAD"/>
    <w:rsid w:val="0066031A"/>
    <w:rsid w:val="00697493"/>
    <w:rsid w:val="006B08BC"/>
    <w:rsid w:val="006B1698"/>
    <w:rsid w:val="006E369A"/>
    <w:rsid w:val="007405D2"/>
    <w:rsid w:val="00793C02"/>
    <w:rsid w:val="00821FAD"/>
    <w:rsid w:val="008329D0"/>
    <w:rsid w:val="00860B4F"/>
    <w:rsid w:val="00865A5A"/>
    <w:rsid w:val="008723D8"/>
    <w:rsid w:val="00894941"/>
    <w:rsid w:val="008A22F0"/>
    <w:rsid w:val="008A5F5E"/>
    <w:rsid w:val="008D2DEB"/>
    <w:rsid w:val="008D6400"/>
    <w:rsid w:val="008E50A2"/>
    <w:rsid w:val="00940F64"/>
    <w:rsid w:val="00967FDB"/>
    <w:rsid w:val="00981C1E"/>
    <w:rsid w:val="009828A8"/>
    <w:rsid w:val="009B7E95"/>
    <w:rsid w:val="009C2396"/>
    <w:rsid w:val="009C5EA0"/>
    <w:rsid w:val="00A05FDE"/>
    <w:rsid w:val="00A6346B"/>
    <w:rsid w:val="00A95A19"/>
    <w:rsid w:val="00A95B2A"/>
    <w:rsid w:val="00AA4DAF"/>
    <w:rsid w:val="00AF6130"/>
    <w:rsid w:val="00B013AE"/>
    <w:rsid w:val="00B1558E"/>
    <w:rsid w:val="00B21260"/>
    <w:rsid w:val="00B46251"/>
    <w:rsid w:val="00B93F3A"/>
    <w:rsid w:val="00B96CCF"/>
    <w:rsid w:val="00BD554A"/>
    <w:rsid w:val="00BE16DA"/>
    <w:rsid w:val="00C01DED"/>
    <w:rsid w:val="00C210DD"/>
    <w:rsid w:val="00C56BFE"/>
    <w:rsid w:val="00C9443D"/>
    <w:rsid w:val="00CE1075"/>
    <w:rsid w:val="00D15DAF"/>
    <w:rsid w:val="00D32915"/>
    <w:rsid w:val="00D43106"/>
    <w:rsid w:val="00E21BAA"/>
    <w:rsid w:val="00E24A6E"/>
    <w:rsid w:val="00E2548F"/>
    <w:rsid w:val="00E35ABD"/>
    <w:rsid w:val="00E44153"/>
    <w:rsid w:val="00E445FE"/>
    <w:rsid w:val="00E647A6"/>
    <w:rsid w:val="00E800C2"/>
    <w:rsid w:val="00E8293A"/>
    <w:rsid w:val="00EA2C99"/>
    <w:rsid w:val="00EB0806"/>
    <w:rsid w:val="00EE60CC"/>
    <w:rsid w:val="00EF4D98"/>
    <w:rsid w:val="00F24E3D"/>
    <w:rsid w:val="00F2743F"/>
    <w:rsid w:val="00F54C03"/>
    <w:rsid w:val="00F57689"/>
    <w:rsid w:val="00F82EB7"/>
    <w:rsid w:val="00F919FA"/>
    <w:rsid w:val="00FB14A2"/>
    <w:rsid w:val="00FC44EE"/>
    <w:rsid w:val="00FF7D84"/>
    <w:rsid w:val="10B46841"/>
    <w:rsid w:val="29CD5836"/>
    <w:rsid w:val="401B1B32"/>
    <w:rsid w:val="42701C56"/>
    <w:rsid w:val="55EE3AF2"/>
    <w:rsid w:val="70C6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日期 字符"/>
    <w:basedOn w:val="6"/>
    <w:link w:val="2"/>
    <w:semiHidden/>
    <w:uiPriority w:val="99"/>
    <w:rPr>
      <w:kern w:val="2"/>
      <w:sz w:val="21"/>
      <w:szCs w:val="22"/>
    </w:rPr>
  </w:style>
  <w:style w:type="paragraph" w:styleId="11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393</Words>
  <Characters>402</Characters>
  <Lines>3</Lines>
  <Paragraphs>1</Paragraphs>
  <TotalTime>0</TotalTime>
  <ScaleCrop>false</ScaleCrop>
  <LinksUpToDate>false</LinksUpToDate>
  <CharactersWithSpaces>402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2023-02-04T12:42:00Z</dcterms:created>
  <dc:creator>个人用户</dc:creator>
  <cp:lastModifiedBy>Administrator</cp:lastModifiedBy>
  <dcterms:modified xsi:type="dcterms:W3CDTF">2023-02-11T04:13:29Z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E99013564126468590ECF4EE17F5FB19</vt:lpwstr>
  </property>
</Properties>
</file>