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A9CE3" w14:textId="77777777" w:rsidR="0016171E" w:rsidRPr="0016171E" w:rsidRDefault="0016171E" w:rsidP="0016171E">
      <w:pPr>
        <w:pStyle w:val="a4"/>
        <w:spacing w:before="0" w:beforeAutospacing="0" w:after="0" w:afterAutospacing="0" w:line="560" w:lineRule="exact"/>
        <w:jc w:val="center"/>
        <w:rPr>
          <w:rFonts w:ascii="方正小标宋简体" w:eastAsia="方正小标宋简体" w:hAnsi="仿宋"/>
          <w:sz w:val="21"/>
          <w:szCs w:val="21"/>
        </w:rPr>
      </w:pPr>
      <w:r w:rsidRPr="0016171E">
        <w:rPr>
          <w:rFonts w:ascii="方正小标宋简体" w:eastAsia="方正小标宋简体" w:hAnsi="仿宋" w:hint="eastAsia"/>
          <w:sz w:val="44"/>
          <w:szCs w:val="44"/>
        </w:rPr>
        <w:t>山东信息职业技术学院</w:t>
      </w:r>
    </w:p>
    <w:p w14:paraId="1D917EC4" w14:textId="0A918FA8" w:rsidR="0016171E" w:rsidRPr="0016171E" w:rsidRDefault="0016171E" w:rsidP="0016171E">
      <w:pPr>
        <w:pStyle w:val="a4"/>
        <w:spacing w:before="0" w:beforeAutospacing="0" w:after="0" w:afterAutospacing="0" w:line="560" w:lineRule="exact"/>
        <w:jc w:val="center"/>
        <w:rPr>
          <w:rFonts w:ascii="方正小标宋简体" w:eastAsia="方正小标宋简体" w:hAnsi="仿宋"/>
          <w:sz w:val="21"/>
          <w:szCs w:val="21"/>
        </w:rPr>
      </w:pPr>
      <w:r w:rsidRPr="0016171E">
        <w:rPr>
          <w:rFonts w:ascii="方正小标宋简体" w:eastAsia="方正小标宋简体" w:hAnsi="仿宋" w:hint="eastAsia"/>
          <w:sz w:val="44"/>
          <w:szCs w:val="44"/>
        </w:rPr>
        <w:t>202</w:t>
      </w:r>
      <w:r w:rsidR="009D1F15">
        <w:rPr>
          <w:rFonts w:ascii="方正小标宋简体" w:eastAsia="方正小标宋简体" w:hAnsi="仿宋"/>
          <w:sz w:val="44"/>
          <w:szCs w:val="44"/>
        </w:rPr>
        <w:t>3</w:t>
      </w:r>
      <w:r w:rsidRPr="0016171E">
        <w:rPr>
          <w:rFonts w:ascii="方正小标宋简体" w:eastAsia="方正小标宋简体" w:hAnsi="仿宋" w:hint="eastAsia"/>
          <w:sz w:val="44"/>
          <w:szCs w:val="44"/>
        </w:rPr>
        <w:t>年单独招生免试入学申请流程</w:t>
      </w:r>
    </w:p>
    <w:p w14:paraId="71B8F7EC" w14:textId="77777777" w:rsidR="0016171E" w:rsidRPr="0016171E" w:rsidRDefault="0016171E" w:rsidP="0016171E">
      <w:pPr>
        <w:pStyle w:val="a5"/>
        <w:spacing w:before="0" w:beforeAutospacing="0" w:after="0" w:afterAutospacing="0" w:line="560" w:lineRule="exact"/>
        <w:ind w:left="360" w:firstLine="315"/>
        <w:rPr>
          <w:rFonts w:ascii="黑体" w:eastAsia="黑体" w:hAnsi="黑体"/>
          <w:sz w:val="21"/>
          <w:szCs w:val="21"/>
        </w:rPr>
      </w:pPr>
      <w:r w:rsidRPr="0016171E">
        <w:rPr>
          <w:rStyle w:val="a6"/>
          <w:rFonts w:ascii="黑体" w:eastAsia="黑体" w:hAnsi="黑体" w:hint="eastAsia"/>
          <w:sz w:val="32"/>
          <w:szCs w:val="32"/>
        </w:rPr>
        <w:t>一、免试条件</w:t>
      </w:r>
    </w:p>
    <w:p w14:paraId="600C06F4" w14:textId="77777777" w:rsidR="0016171E" w:rsidRPr="0016171E" w:rsidRDefault="0016171E" w:rsidP="0016171E">
      <w:pPr>
        <w:pStyle w:val="a4"/>
        <w:spacing w:before="0" w:beforeAutospacing="0" w:after="0" w:afterAutospacing="0" w:line="560" w:lineRule="exact"/>
        <w:ind w:firstLine="645"/>
        <w:rPr>
          <w:rFonts w:ascii="仿宋" w:eastAsia="仿宋" w:hAnsi="仿宋"/>
          <w:sz w:val="21"/>
          <w:szCs w:val="21"/>
        </w:rPr>
      </w:pPr>
      <w:r w:rsidRPr="0016171E">
        <w:rPr>
          <w:rFonts w:ascii="仿宋" w:eastAsia="仿宋" w:hAnsi="仿宋" w:hint="eastAsia"/>
          <w:sz w:val="32"/>
          <w:szCs w:val="32"/>
        </w:rPr>
        <w:t>在校期间参加全国及全省职业院校技能大赛获得三等奖及以上奖项的中等职业学校的应届毕业生，或具有高级工及以上职业资格、且获得县级以上劳动模范（含同等荣誉）称号并具有中等职业教育学历的在职在岗人员，可直接向我院提出免试录取申请，经学校同意并公示无异议后，报省教育招生考试院审核，办理录取手续。</w:t>
      </w:r>
    </w:p>
    <w:p w14:paraId="48739FF9" w14:textId="77777777" w:rsidR="0016171E" w:rsidRPr="0016171E" w:rsidRDefault="0016171E" w:rsidP="0016171E">
      <w:pPr>
        <w:pStyle w:val="a4"/>
        <w:spacing w:before="0" w:beforeAutospacing="0" w:after="0" w:afterAutospacing="0" w:line="560" w:lineRule="exact"/>
        <w:ind w:firstLine="645"/>
        <w:rPr>
          <w:rFonts w:ascii="黑体" w:eastAsia="黑体" w:hAnsi="黑体"/>
          <w:sz w:val="21"/>
          <w:szCs w:val="21"/>
        </w:rPr>
      </w:pPr>
      <w:r w:rsidRPr="0016171E">
        <w:rPr>
          <w:rStyle w:val="a6"/>
          <w:rFonts w:ascii="黑体" w:eastAsia="黑体" w:hAnsi="黑体" w:hint="eastAsia"/>
          <w:sz w:val="32"/>
          <w:szCs w:val="32"/>
        </w:rPr>
        <w:t>二、免试材料</w:t>
      </w:r>
    </w:p>
    <w:p w14:paraId="16CCEB6D" w14:textId="0DE77268" w:rsidR="0016171E" w:rsidRPr="0016171E" w:rsidRDefault="0016171E" w:rsidP="0016171E">
      <w:pPr>
        <w:pStyle w:val="a4"/>
        <w:spacing w:before="0" w:beforeAutospacing="0" w:after="0" w:afterAutospacing="0" w:line="560" w:lineRule="exact"/>
        <w:ind w:firstLine="645"/>
        <w:rPr>
          <w:rFonts w:ascii="仿宋" w:eastAsia="仿宋" w:hAnsi="仿宋"/>
          <w:sz w:val="21"/>
          <w:szCs w:val="21"/>
        </w:rPr>
      </w:pPr>
      <w:r w:rsidRPr="0016171E">
        <w:rPr>
          <w:rFonts w:ascii="仿宋" w:eastAsia="仿宋" w:hAnsi="仿宋" w:hint="eastAsia"/>
          <w:sz w:val="32"/>
          <w:szCs w:val="32"/>
        </w:rPr>
        <w:t>1.山东省202</w:t>
      </w:r>
      <w:r w:rsidR="009D1F15">
        <w:rPr>
          <w:rFonts w:ascii="仿宋" w:eastAsia="仿宋" w:hAnsi="仿宋"/>
          <w:sz w:val="32"/>
          <w:szCs w:val="32"/>
        </w:rPr>
        <w:t>3</w:t>
      </w:r>
      <w:r w:rsidRPr="0016171E">
        <w:rPr>
          <w:rFonts w:ascii="仿宋" w:eastAsia="仿宋" w:hAnsi="仿宋" w:hint="eastAsia"/>
          <w:sz w:val="32"/>
          <w:szCs w:val="32"/>
        </w:rPr>
        <w:t>年高职单招考生免试申请表</w:t>
      </w:r>
      <w:r>
        <w:rPr>
          <w:rFonts w:ascii="仿宋" w:eastAsia="仿宋" w:hAnsi="仿宋" w:hint="eastAsia"/>
          <w:sz w:val="32"/>
          <w:szCs w:val="32"/>
        </w:rPr>
        <w:t>（一式两份</w:t>
      </w:r>
      <w:r w:rsidR="00447F39">
        <w:rPr>
          <w:rFonts w:ascii="仿宋" w:eastAsia="仿宋" w:hAnsi="仿宋" w:hint="eastAsia"/>
          <w:sz w:val="32"/>
          <w:szCs w:val="32"/>
        </w:rPr>
        <w:t>，见附件</w:t>
      </w:r>
      <w:r>
        <w:rPr>
          <w:rFonts w:ascii="仿宋" w:eastAsia="仿宋" w:hAnsi="仿宋" w:hint="eastAsia"/>
          <w:sz w:val="32"/>
          <w:szCs w:val="32"/>
        </w:rPr>
        <w:t>）</w:t>
      </w:r>
      <w:r w:rsidRPr="0016171E">
        <w:rPr>
          <w:rFonts w:ascii="仿宋" w:eastAsia="仿宋" w:hAnsi="仿宋" w:hint="eastAsia"/>
          <w:sz w:val="32"/>
          <w:szCs w:val="32"/>
        </w:rPr>
        <w:t>。</w:t>
      </w:r>
    </w:p>
    <w:p w14:paraId="4E707184" w14:textId="2E1F6217" w:rsidR="0016171E" w:rsidRPr="0016171E" w:rsidRDefault="0016171E" w:rsidP="0016171E">
      <w:pPr>
        <w:pStyle w:val="a4"/>
        <w:spacing w:before="0" w:beforeAutospacing="0" w:after="0" w:afterAutospacing="0" w:line="560" w:lineRule="exact"/>
        <w:ind w:firstLine="645"/>
        <w:rPr>
          <w:rFonts w:ascii="仿宋" w:eastAsia="仿宋" w:hAnsi="仿宋"/>
          <w:sz w:val="32"/>
          <w:szCs w:val="32"/>
        </w:rPr>
      </w:pPr>
      <w:r w:rsidRPr="0016171E">
        <w:rPr>
          <w:rFonts w:ascii="仿宋" w:eastAsia="仿宋" w:hAnsi="仿宋" w:hint="eastAsia"/>
          <w:sz w:val="32"/>
          <w:szCs w:val="32"/>
        </w:rPr>
        <w:t>2.获奖证书</w:t>
      </w:r>
      <w:r w:rsidR="00447F39">
        <w:rPr>
          <w:rFonts w:ascii="仿宋" w:eastAsia="仿宋" w:hAnsi="仿宋" w:hint="eastAsia"/>
          <w:sz w:val="32"/>
          <w:szCs w:val="32"/>
        </w:rPr>
        <w:t>或</w:t>
      </w:r>
      <w:r w:rsidRPr="0016171E">
        <w:rPr>
          <w:rFonts w:ascii="仿宋" w:eastAsia="仿宋" w:hAnsi="仿宋" w:hint="eastAsia"/>
          <w:sz w:val="32"/>
          <w:szCs w:val="32"/>
        </w:rPr>
        <w:t>各类资格证书、聘用合同等材料复印件。</w:t>
      </w:r>
    </w:p>
    <w:p w14:paraId="4ABFA247" w14:textId="77777777" w:rsidR="0016171E" w:rsidRPr="0016171E" w:rsidRDefault="0016171E" w:rsidP="0016171E">
      <w:pPr>
        <w:pStyle w:val="a4"/>
        <w:spacing w:before="0" w:beforeAutospacing="0" w:after="0" w:afterAutospacing="0" w:line="560" w:lineRule="exact"/>
        <w:ind w:firstLine="645"/>
        <w:rPr>
          <w:rFonts w:ascii="黑体" w:eastAsia="黑体" w:hAnsi="黑体"/>
          <w:sz w:val="21"/>
          <w:szCs w:val="21"/>
        </w:rPr>
      </w:pPr>
      <w:r w:rsidRPr="0016171E">
        <w:rPr>
          <w:rStyle w:val="a6"/>
          <w:rFonts w:ascii="黑体" w:eastAsia="黑体" w:hAnsi="黑体" w:hint="eastAsia"/>
          <w:sz w:val="32"/>
          <w:szCs w:val="32"/>
        </w:rPr>
        <w:t>三、申请流程</w:t>
      </w:r>
    </w:p>
    <w:p w14:paraId="34C16904" w14:textId="766C981F" w:rsidR="0016171E" w:rsidRPr="0016171E" w:rsidRDefault="0016171E" w:rsidP="0016171E">
      <w:pPr>
        <w:pStyle w:val="a4"/>
        <w:spacing w:before="0" w:beforeAutospacing="0" w:after="0" w:afterAutospacing="0" w:line="560" w:lineRule="exact"/>
        <w:ind w:firstLine="645"/>
        <w:rPr>
          <w:rFonts w:ascii="仿宋" w:eastAsia="仿宋" w:hAnsi="仿宋"/>
          <w:sz w:val="21"/>
          <w:szCs w:val="21"/>
        </w:rPr>
      </w:pPr>
      <w:r w:rsidRPr="0016171E">
        <w:rPr>
          <w:rFonts w:ascii="仿宋" w:eastAsia="仿宋" w:hAnsi="仿宋" w:hint="eastAsia"/>
          <w:sz w:val="32"/>
          <w:szCs w:val="32"/>
        </w:rPr>
        <w:t>1.</w:t>
      </w:r>
      <w:r w:rsidRPr="0016171E">
        <w:rPr>
          <w:rFonts w:ascii="仿宋" w:eastAsia="仿宋" w:hAnsi="仿宋"/>
          <w:sz w:val="32"/>
          <w:szCs w:val="32"/>
        </w:rPr>
        <w:t>202</w:t>
      </w:r>
      <w:r w:rsidR="009D1F15">
        <w:rPr>
          <w:rFonts w:ascii="仿宋" w:eastAsia="仿宋" w:hAnsi="仿宋"/>
          <w:sz w:val="32"/>
          <w:szCs w:val="32"/>
        </w:rPr>
        <w:t>3</w:t>
      </w:r>
      <w:r w:rsidRPr="0016171E">
        <w:rPr>
          <w:rFonts w:ascii="仿宋" w:eastAsia="仿宋" w:hAnsi="仿宋" w:hint="eastAsia"/>
          <w:sz w:val="32"/>
          <w:szCs w:val="32"/>
        </w:rPr>
        <w:t>年</w:t>
      </w:r>
      <w:r w:rsidR="009D1F15">
        <w:rPr>
          <w:rFonts w:ascii="仿宋" w:eastAsia="仿宋" w:hAnsi="仿宋"/>
          <w:sz w:val="32"/>
          <w:szCs w:val="32"/>
        </w:rPr>
        <w:t>2</w:t>
      </w:r>
      <w:r w:rsidRPr="0016171E">
        <w:rPr>
          <w:rFonts w:ascii="仿宋" w:eastAsia="仿宋" w:hAnsi="仿宋" w:hint="eastAsia"/>
          <w:sz w:val="32"/>
          <w:szCs w:val="32"/>
        </w:rPr>
        <w:t>月</w:t>
      </w:r>
      <w:r w:rsidR="009D1F15">
        <w:rPr>
          <w:rFonts w:ascii="仿宋" w:eastAsia="仿宋" w:hAnsi="仿宋"/>
          <w:sz w:val="32"/>
          <w:szCs w:val="32"/>
        </w:rPr>
        <w:t>6</w:t>
      </w:r>
      <w:r w:rsidRPr="0016171E">
        <w:rPr>
          <w:rFonts w:ascii="仿宋" w:eastAsia="仿宋" w:hAnsi="仿宋" w:hint="eastAsia"/>
          <w:sz w:val="32"/>
          <w:szCs w:val="32"/>
        </w:rPr>
        <w:t>日-</w:t>
      </w:r>
      <w:r w:rsidR="009D1F15">
        <w:rPr>
          <w:rFonts w:ascii="仿宋" w:eastAsia="仿宋" w:hAnsi="仿宋"/>
          <w:sz w:val="32"/>
          <w:szCs w:val="32"/>
        </w:rPr>
        <w:t>10</w:t>
      </w:r>
      <w:r w:rsidRPr="0016171E">
        <w:rPr>
          <w:rFonts w:ascii="仿宋" w:eastAsia="仿宋" w:hAnsi="仿宋" w:hint="eastAsia"/>
          <w:sz w:val="32"/>
          <w:szCs w:val="32"/>
        </w:rPr>
        <w:t>日登陆山东省教育招生考试院网站（</w:t>
      </w:r>
      <w:hyperlink r:id="rId4" w:history="1">
        <w:r w:rsidRPr="0016171E">
          <w:rPr>
            <w:rStyle w:val="a3"/>
            <w:rFonts w:ascii="仿宋" w:eastAsia="仿宋" w:hAnsi="仿宋" w:hint="eastAsia"/>
            <w:sz w:val="32"/>
            <w:szCs w:val="32"/>
          </w:rPr>
          <w:t>https://wsbm.sdzk.cn/gzdz</w:t>
        </w:r>
      </w:hyperlink>
      <w:r w:rsidRPr="0016171E">
        <w:rPr>
          <w:rFonts w:ascii="仿宋" w:eastAsia="仿宋" w:hAnsi="仿宋" w:hint="eastAsia"/>
          <w:sz w:val="32"/>
          <w:szCs w:val="32"/>
        </w:rPr>
        <w:t>）</w:t>
      </w:r>
      <w:r>
        <w:rPr>
          <w:rFonts w:ascii="仿宋" w:eastAsia="仿宋" w:hAnsi="仿宋" w:hint="eastAsia"/>
          <w:sz w:val="32"/>
          <w:szCs w:val="32"/>
        </w:rPr>
        <w:t>进行单独招生报名。</w:t>
      </w:r>
    </w:p>
    <w:p w14:paraId="7AE69584" w14:textId="2DFA71C3" w:rsidR="0016171E" w:rsidRPr="0016171E" w:rsidRDefault="0016171E" w:rsidP="0016171E">
      <w:pPr>
        <w:pStyle w:val="a4"/>
        <w:spacing w:before="0" w:beforeAutospacing="0" w:after="0" w:afterAutospacing="0" w:line="560" w:lineRule="exact"/>
        <w:ind w:firstLine="645"/>
        <w:rPr>
          <w:rFonts w:ascii="仿宋" w:eastAsia="仿宋" w:hAnsi="仿宋"/>
          <w:sz w:val="21"/>
          <w:szCs w:val="21"/>
        </w:rPr>
      </w:pPr>
      <w:r w:rsidRPr="0016171E">
        <w:rPr>
          <w:rFonts w:ascii="仿宋" w:eastAsia="仿宋" w:hAnsi="仿宋" w:hint="eastAsia"/>
          <w:sz w:val="32"/>
          <w:szCs w:val="32"/>
        </w:rPr>
        <w:t>2.</w:t>
      </w:r>
      <w:r w:rsidRPr="0016171E">
        <w:rPr>
          <w:rFonts w:ascii="仿宋" w:eastAsia="仿宋" w:hAnsi="仿宋"/>
          <w:sz w:val="32"/>
          <w:szCs w:val="32"/>
        </w:rPr>
        <w:t>202</w:t>
      </w:r>
      <w:r w:rsidR="009D1F15">
        <w:rPr>
          <w:rFonts w:ascii="仿宋" w:eastAsia="仿宋" w:hAnsi="仿宋"/>
          <w:sz w:val="32"/>
          <w:szCs w:val="32"/>
        </w:rPr>
        <w:t>3</w:t>
      </w:r>
      <w:r w:rsidRPr="0016171E">
        <w:rPr>
          <w:rFonts w:ascii="仿宋" w:eastAsia="仿宋" w:hAnsi="仿宋" w:hint="eastAsia"/>
          <w:sz w:val="32"/>
          <w:szCs w:val="32"/>
        </w:rPr>
        <w:t>年</w:t>
      </w:r>
      <w:r w:rsidR="009D1F15">
        <w:rPr>
          <w:rFonts w:ascii="仿宋" w:eastAsia="仿宋" w:hAnsi="仿宋"/>
          <w:sz w:val="32"/>
          <w:szCs w:val="32"/>
        </w:rPr>
        <w:t>2</w:t>
      </w:r>
      <w:r w:rsidRPr="0016171E">
        <w:rPr>
          <w:rFonts w:ascii="仿宋" w:eastAsia="仿宋" w:hAnsi="仿宋" w:hint="eastAsia"/>
          <w:sz w:val="32"/>
          <w:szCs w:val="32"/>
        </w:rPr>
        <w:t>月</w:t>
      </w:r>
      <w:r w:rsidR="009D1F15">
        <w:rPr>
          <w:rFonts w:ascii="仿宋" w:eastAsia="仿宋" w:hAnsi="仿宋"/>
          <w:sz w:val="32"/>
          <w:szCs w:val="32"/>
        </w:rPr>
        <w:t>15</w:t>
      </w:r>
      <w:r w:rsidRPr="0016171E">
        <w:rPr>
          <w:rFonts w:ascii="仿宋" w:eastAsia="仿宋" w:hAnsi="仿宋" w:hint="eastAsia"/>
          <w:sz w:val="32"/>
          <w:szCs w:val="32"/>
        </w:rPr>
        <w:t>日17:00前提交免试申请材料进行审核。</w:t>
      </w:r>
    </w:p>
    <w:p w14:paraId="7B02EBB3" w14:textId="2FCDA30A" w:rsidR="0016171E" w:rsidRPr="0016171E" w:rsidRDefault="0016171E" w:rsidP="0016171E">
      <w:pPr>
        <w:pStyle w:val="a4"/>
        <w:wordWrap w:val="0"/>
        <w:spacing w:before="0" w:beforeAutospacing="0" w:after="0" w:afterAutospacing="0" w:line="560" w:lineRule="exact"/>
        <w:ind w:firstLine="646"/>
        <w:rPr>
          <w:rFonts w:ascii="仿宋" w:eastAsia="仿宋" w:hAnsi="仿宋"/>
          <w:sz w:val="21"/>
          <w:szCs w:val="21"/>
        </w:rPr>
      </w:pPr>
      <w:r w:rsidRPr="0016171E">
        <w:rPr>
          <w:rFonts w:ascii="仿宋" w:eastAsia="仿宋" w:hAnsi="仿宋" w:hint="eastAsia"/>
          <w:sz w:val="32"/>
          <w:szCs w:val="32"/>
        </w:rPr>
        <w:t>注：</w:t>
      </w:r>
      <w:r w:rsidRPr="0016171E">
        <w:rPr>
          <w:rFonts w:ascii="仿宋" w:eastAsia="仿宋" w:hAnsi="仿宋" w:hint="eastAsia"/>
          <w:color w:val="FF0000"/>
          <w:sz w:val="32"/>
          <w:szCs w:val="32"/>
          <w:u w:val="single"/>
        </w:rPr>
        <w:t>先将免试材料扫描件或图片发至</w:t>
      </w:r>
      <w:r w:rsidRPr="0016171E">
        <w:rPr>
          <w:rFonts w:ascii="仿宋" w:eastAsia="仿宋" w:hAnsi="仿宋"/>
          <w:color w:val="FF0000"/>
          <w:sz w:val="32"/>
          <w:szCs w:val="32"/>
          <w:u w:val="single"/>
        </w:rPr>
        <w:t>zsjy@sdcit.edu.cn</w:t>
      </w:r>
      <w:r w:rsidRPr="0016171E">
        <w:rPr>
          <w:rFonts w:ascii="仿宋" w:eastAsia="仿宋" w:hAnsi="仿宋" w:hint="eastAsia"/>
          <w:color w:val="FF0000"/>
          <w:sz w:val="32"/>
          <w:szCs w:val="32"/>
          <w:u w:val="single"/>
        </w:rPr>
        <w:t>邮箱或添加QQ：613603766</w:t>
      </w:r>
      <w:r w:rsidRPr="0016171E">
        <w:rPr>
          <w:rFonts w:ascii="仿宋" w:eastAsia="仿宋" w:hAnsi="仿宋" w:hint="eastAsia"/>
          <w:sz w:val="32"/>
          <w:szCs w:val="32"/>
        </w:rPr>
        <w:t>进行审核，审核无误后将免试材料原件邮寄到我院（收件人：招就处高老师，邮寄地址：山东省潍坊市奎文区东风东街7494号，联系电话：0536-3089628）。</w:t>
      </w:r>
    </w:p>
    <w:p w14:paraId="73751581" w14:textId="77777777" w:rsidR="0016171E" w:rsidRPr="0016171E" w:rsidRDefault="0016171E" w:rsidP="0016171E">
      <w:pPr>
        <w:pStyle w:val="a4"/>
        <w:spacing w:before="0" w:beforeAutospacing="0" w:after="0" w:afterAutospacing="0" w:line="560" w:lineRule="exact"/>
        <w:ind w:firstLine="645"/>
        <w:rPr>
          <w:rFonts w:ascii="黑体" w:eastAsia="黑体" w:hAnsi="黑体"/>
          <w:sz w:val="32"/>
          <w:szCs w:val="32"/>
        </w:rPr>
      </w:pPr>
      <w:r w:rsidRPr="0016171E">
        <w:rPr>
          <w:rFonts w:ascii="黑体" w:eastAsia="黑体" w:hAnsi="黑体" w:hint="eastAsia"/>
          <w:sz w:val="32"/>
          <w:szCs w:val="32"/>
        </w:rPr>
        <w:lastRenderedPageBreak/>
        <w:t>四、注意事项</w:t>
      </w:r>
    </w:p>
    <w:p w14:paraId="6DC6FA09" w14:textId="77777777" w:rsidR="0016171E" w:rsidRPr="0016171E" w:rsidRDefault="0016171E" w:rsidP="0016171E">
      <w:pPr>
        <w:pStyle w:val="a4"/>
        <w:spacing w:before="0" w:beforeAutospacing="0" w:after="0" w:afterAutospacing="0" w:line="560" w:lineRule="exact"/>
        <w:ind w:firstLine="645"/>
        <w:rPr>
          <w:rFonts w:ascii="仿宋" w:eastAsia="仿宋" w:hAnsi="仿宋"/>
          <w:sz w:val="32"/>
          <w:szCs w:val="32"/>
        </w:rPr>
      </w:pPr>
      <w:r w:rsidRPr="0016171E">
        <w:rPr>
          <w:rFonts w:ascii="仿宋" w:eastAsia="仿宋" w:hAnsi="仿宋" w:hint="eastAsia"/>
          <w:sz w:val="32"/>
          <w:szCs w:val="32"/>
        </w:rPr>
        <w:t>1.免试申请专业类别应与其所获奖项所属专业类别相同或相近。</w:t>
      </w:r>
    </w:p>
    <w:p w14:paraId="057314FF" w14:textId="77777777" w:rsidR="0016171E" w:rsidRPr="0016171E" w:rsidRDefault="0016171E" w:rsidP="0016171E">
      <w:pPr>
        <w:pStyle w:val="a4"/>
        <w:spacing w:before="0" w:beforeAutospacing="0" w:after="0" w:afterAutospacing="0" w:line="560" w:lineRule="exact"/>
        <w:ind w:firstLine="645"/>
        <w:rPr>
          <w:rFonts w:ascii="仿宋" w:eastAsia="仿宋" w:hAnsi="仿宋"/>
          <w:sz w:val="32"/>
          <w:szCs w:val="32"/>
        </w:rPr>
      </w:pPr>
      <w:r w:rsidRPr="0016171E">
        <w:rPr>
          <w:rFonts w:ascii="仿宋" w:eastAsia="仿宋" w:hAnsi="仿宋" w:hint="eastAsia"/>
          <w:sz w:val="32"/>
          <w:szCs w:val="32"/>
        </w:rPr>
        <w:t>2.符合免试条件考生只能选报一所学校。</w:t>
      </w:r>
    </w:p>
    <w:p w14:paraId="2AF93981" w14:textId="5C211BD2" w:rsidR="0016171E" w:rsidRDefault="0016171E" w:rsidP="0016171E">
      <w:pPr>
        <w:pStyle w:val="a4"/>
        <w:spacing w:before="0" w:beforeAutospacing="0" w:after="0" w:afterAutospacing="0" w:line="560" w:lineRule="exact"/>
        <w:ind w:firstLine="645"/>
        <w:rPr>
          <w:rFonts w:ascii="仿宋" w:eastAsia="仿宋" w:hAnsi="仿宋"/>
          <w:sz w:val="32"/>
          <w:szCs w:val="32"/>
        </w:rPr>
      </w:pPr>
      <w:r w:rsidRPr="0016171E">
        <w:rPr>
          <w:rFonts w:ascii="仿宋" w:eastAsia="仿宋" w:hAnsi="仿宋" w:hint="eastAsia"/>
          <w:sz w:val="32"/>
          <w:szCs w:val="32"/>
        </w:rPr>
        <w:t>3.免试入学考生不再参加春季、夏季普通高校招生统一考试及录取。</w:t>
      </w:r>
    </w:p>
    <w:p w14:paraId="7D353C19" w14:textId="48B78503" w:rsidR="009D1F15" w:rsidRPr="009D1F15" w:rsidRDefault="009D1F15" w:rsidP="009D1F15">
      <w:pPr>
        <w:pStyle w:val="a4"/>
        <w:wordWrap w:val="0"/>
        <w:spacing w:before="0" w:beforeAutospacing="0" w:after="0" w:afterAutospacing="0" w:line="560" w:lineRule="exact"/>
        <w:ind w:firstLine="646"/>
        <w:rPr>
          <w:rFonts w:ascii="仿宋" w:eastAsia="仿宋" w:hAnsi="仿宋"/>
          <w:sz w:val="32"/>
          <w:szCs w:val="32"/>
        </w:rPr>
      </w:pPr>
      <w:r>
        <w:rPr>
          <w:rFonts w:ascii="仿宋" w:eastAsia="仿宋" w:hAnsi="仿宋"/>
          <w:sz w:val="32"/>
          <w:szCs w:val="32"/>
        </w:rPr>
        <w:t>4.</w:t>
      </w:r>
      <w:r w:rsidRPr="0016171E">
        <w:rPr>
          <w:rFonts w:ascii="仿宋" w:eastAsia="仿宋" w:hAnsi="仿宋" w:hint="eastAsia"/>
          <w:sz w:val="32"/>
          <w:szCs w:val="32"/>
        </w:rPr>
        <w:t>经省考试院审核符合免试条件的考</w:t>
      </w:r>
      <w:bookmarkStart w:id="0" w:name="_GoBack"/>
      <w:bookmarkEnd w:id="0"/>
      <w:r w:rsidRPr="0016171E">
        <w:rPr>
          <w:rFonts w:ascii="仿宋" w:eastAsia="仿宋" w:hAnsi="仿宋" w:hint="eastAsia"/>
          <w:sz w:val="32"/>
          <w:szCs w:val="32"/>
        </w:rPr>
        <w:t>生</w:t>
      </w:r>
      <w:r>
        <w:rPr>
          <w:rFonts w:ascii="仿宋" w:eastAsia="仿宋" w:hAnsi="仿宋" w:hint="eastAsia"/>
          <w:sz w:val="32"/>
          <w:szCs w:val="32"/>
        </w:rPr>
        <w:t>,免交考试报名费。</w:t>
      </w:r>
    </w:p>
    <w:p w14:paraId="361FCC8D" w14:textId="14495558" w:rsidR="0016171E" w:rsidRPr="005952FA" w:rsidRDefault="0016171E" w:rsidP="0016171E">
      <w:pPr>
        <w:pStyle w:val="a4"/>
        <w:spacing w:before="0" w:beforeAutospacing="0" w:after="0" w:afterAutospacing="0" w:line="560" w:lineRule="exact"/>
        <w:rPr>
          <w:rFonts w:ascii="仿宋" w:eastAsia="仿宋" w:hAnsi="仿宋" w:hint="eastAsia"/>
          <w:color w:val="FF0000"/>
          <w:sz w:val="32"/>
          <w:szCs w:val="32"/>
        </w:rPr>
      </w:pPr>
      <w:r w:rsidRPr="005952FA">
        <w:rPr>
          <w:rFonts w:ascii="Calibri" w:eastAsia="仿宋" w:hAnsi="Calibri" w:cs="Calibri"/>
          <w:color w:val="FF0000"/>
          <w:sz w:val="32"/>
          <w:szCs w:val="32"/>
        </w:rPr>
        <w:t> </w:t>
      </w:r>
      <w:r w:rsidR="005952FA" w:rsidRPr="005952FA">
        <w:rPr>
          <w:rFonts w:ascii="Calibri" w:eastAsia="仿宋" w:hAnsi="Calibri" w:cs="Calibri"/>
          <w:color w:val="FF0000"/>
          <w:sz w:val="32"/>
          <w:szCs w:val="32"/>
        </w:rPr>
        <w:t xml:space="preserve">    5.</w:t>
      </w:r>
      <w:r w:rsidR="005952FA" w:rsidRPr="005952FA">
        <w:rPr>
          <w:rFonts w:ascii="Calibri" w:eastAsia="仿宋" w:hAnsi="Calibri" w:cs="Calibri" w:hint="eastAsia"/>
          <w:color w:val="FF0000"/>
          <w:sz w:val="32"/>
          <w:szCs w:val="32"/>
        </w:rPr>
        <w:t>以山东省教育厅最新政策为准。</w:t>
      </w:r>
    </w:p>
    <w:p w14:paraId="3E455722" w14:textId="77777777" w:rsidR="002C1B16" w:rsidRPr="0016171E" w:rsidRDefault="002C1B16" w:rsidP="0016171E">
      <w:pPr>
        <w:spacing w:line="560" w:lineRule="exact"/>
        <w:rPr>
          <w:rFonts w:ascii="仿宋" w:eastAsia="仿宋" w:hAnsi="仿宋" w:cs="宋体"/>
          <w:kern w:val="0"/>
          <w:sz w:val="32"/>
          <w:szCs w:val="32"/>
        </w:rPr>
      </w:pPr>
    </w:p>
    <w:sectPr w:rsidR="002C1B16" w:rsidRPr="00161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16"/>
    <w:rsid w:val="0016171E"/>
    <w:rsid w:val="002C1B16"/>
    <w:rsid w:val="00447F39"/>
    <w:rsid w:val="005952FA"/>
    <w:rsid w:val="009D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70A05"/>
  <w15:chartTrackingRefBased/>
  <w15:docId w15:val="{7FD3FABA-057F-430C-A83A-B8987AAE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171E"/>
    <w:rPr>
      <w:strike w:val="0"/>
      <w:dstrike w:val="0"/>
      <w:color w:val="000000"/>
      <w:sz w:val="21"/>
      <w:szCs w:val="21"/>
      <w:u w:val="none"/>
      <w:effect w:val="none"/>
    </w:rPr>
  </w:style>
  <w:style w:type="paragraph" w:styleId="a4">
    <w:name w:val="Normal (Web)"/>
    <w:basedOn w:val="a"/>
    <w:uiPriority w:val="99"/>
    <w:semiHidden/>
    <w:unhideWhenUsed/>
    <w:rsid w:val="0016171E"/>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16171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61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4698">
      <w:bodyDiv w:val="1"/>
      <w:marLeft w:val="0"/>
      <w:marRight w:val="0"/>
      <w:marTop w:val="0"/>
      <w:marBottom w:val="0"/>
      <w:divBdr>
        <w:top w:val="none" w:sz="0" w:space="0" w:color="auto"/>
        <w:left w:val="none" w:sz="0" w:space="0" w:color="auto"/>
        <w:bottom w:val="none" w:sz="0" w:space="0" w:color="auto"/>
        <w:right w:val="none" w:sz="0" w:space="0" w:color="auto"/>
      </w:divBdr>
      <w:divsChild>
        <w:div w:id="1404570458">
          <w:marLeft w:val="0"/>
          <w:marRight w:val="0"/>
          <w:marTop w:val="0"/>
          <w:marBottom w:val="0"/>
          <w:divBdr>
            <w:top w:val="none" w:sz="0" w:space="0" w:color="auto"/>
            <w:left w:val="none" w:sz="0" w:space="0" w:color="auto"/>
            <w:bottom w:val="none" w:sz="0" w:space="0" w:color="auto"/>
            <w:right w:val="none" w:sz="0" w:space="0" w:color="auto"/>
          </w:divBdr>
          <w:divsChild>
            <w:div w:id="475149484">
              <w:marLeft w:val="0"/>
              <w:marRight w:val="0"/>
              <w:marTop w:val="0"/>
              <w:marBottom w:val="0"/>
              <w:divBdr>
                <w:top w:val="none" w:sz="0" w:space="0" w:color="auto"/>
                <w:left w:val="none" w:sz="0" w:space="0" w:color="auto"/>
                <w:bottom w:val="none" w:sz="0" w:space="0" w:color="auto"/>
                <w:right w:val="none" w:sz="0" w:space="0" w:color="auto"/>
              </w:divBdr>
              <w:divsChild>
                <w:div w:id="22330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sbm.sdzk.cn/gzdz"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高国宝</dc:creator>
  <cp:keywords/>
  <dc:description/>
  <cp:lastModifiedBy>高国宝</cp:lastModifiedBy>
  <cp:revision>6</cp:revision>
  <dcterms:created xsi:type="dcterms:W3CDTF">2021-12-27T05:59:00Z</dcterms:created>
  <dcterms:modified xsi:type="dcterms:W3CDTF">2023-02-06T01:48:00Z</dcterms:modified>
</cp:coreProperties>
</file>