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32" w:rsidRDefault="001D6332" w:rsidP="001D6332">
      <w:pPr>
        <w:pStyle w:val="a5"/>
        <w:spacing w:line="483" w:lineRule="exact"/>
        <w:ind w:right="-731"/>
        <w:jc w:val="center"/>
        <w:rPr>
          <w:rFonts w:ascii="方正小标宋简体" w:eastAsia="方正小标宋简体" w:hAnsi="方正小标宋简体" w:cs="方正小标宋简体"/>
          <w:bCs/>
          <w:spacing w:val="-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8"/>
          <w:sz w:val="36"/>
          <w:szCs w:val="36"/>
        </w:rPr>
        <w:t>附件：山东劳动职业技术学院</w:t>
      </w:r>
    </w:p>
    <w:p w:rsidR="001D6332" w:rsidRDefault="001D6332" w:rsidP="001D6332">
      <w:pPr>
        <w:pStyle w:val="a5"/>
        <w:spacing w:line="483" w:lineRule="exact"/>
        <w:ind w:right="-731"/>
        <w:jc w:val="center"/>
        <w:rPr>
          <w:rFonts w:ascii="方正小标宋简体" w:eastAsia="方正小标宋简体" w:hAnsi="方正小标宋简体" w:cs="方正小标宋简体"/>
          <w:bCs/>
          <w:spacing w:val="-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8"/>
          <w:sz w:val="36"/>
          <w:szCs w:val="36"/>
        </w:rPr>
        <w:t>2022年高职单招和综合评价招生考试</w:t>
      </w:r>
    </w:p>
    <w:p w:rsidR="001D6332" w:rsidRDefault="001D6332" w:rsidP="001D6332">
      <w:pPr>
        <w:pStyle w:val="a5"/>
        <w:spacing w:line="483" w:lineRule="exact"/>
        <w:ind w:right="-731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考试工作人员健康管理信息采集表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考生管理信息采集表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9"/>
        <w:gridCol w:w="331"/>
        <w:gridCol w:w="739"/>
        <w:gridCol w:w="808"/>
        <w:gridCol w:w="1193"/>
        <w:gridCol w:w="1113"/>
        <w:gridCol w:w="1004"/>
        <w:gridCol w:w="809"/>
        <w:gridCol w:w="1295"/>
        <w:gridCol w:w="1619"/>
      </w:tblGrid>
      <w:tr w:rsidR="001D6332" w:rsidTr="00632DCE">
        <w:trPr>
          <w:trHeight w:val="140"/>
          <w:jc w:val="center"/>
        </w:trPr>
        <w:tc>
          <w:tcPr>
            <w:tcW w:w="1300" w:type="dxa"/>
            <w:gridSpan w:val="2"/>
            <w:vAlign w:val="center"/>
          </w:tcPr>
          <w:p w:rsidR="001D6332" w:rsidRDefault="001D6332" w:rsidP="00632DCE">
            <w:pPr>
              <w:pStyle w:val="TableParagraph"/>
              <w:ind w:left="347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考生姓名</w:t>
            </w:r>
          </w:p>
        </w:tc>
        <w:tc>
          <w:tcPr>
            <w:tcW w:w="2740" w:type="dxa"/>
            <w:gridSpan w:val="3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1D6332" w:rsidRDefault="001D6332" w:rsidP="00632DCE">
            <w:pPr>
              <w:pStyle w:val="TableParagraph"/>
              <w:ind w:left="347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考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号</w:t>
            </w:r>
          </w:p>
        </w:tc>
        <w:tc>
          <w:tcPr>
            <w:tcW w:w="3723" w:type="dxa"/>
            <w:gridSpan w:val="3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1300" w:type="dxa"/>
            <w:gridSpan w:val="2"/>
            <w:vAlign w:val="center"/>
          </w:tcPr>
          <w:p w:rsidR="001D6332" w:rsidRDefault="001D6332" w:rsidP="00632DCE">
            <w:pPr>
              <w:pStyle w:val="TableParagraph"/>
              <w:ind w:left="347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联系方式</w:t>
            </w:r>
          </w:p>
        </w:tc>
        <w:tc>
          <w:tcPr>
            <w:tcW w:w="2740" w:type="dxa"/>
            <w:gridSpan w:val="3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1D6332" w:rsidRDefault="001D6332" w:rsidP="00632DCE">
            <w:pPr>
              <w:pStyle w:val="TableParagraph"/>
              <w:ind w:left="347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身份证号</w:t>
            </w:r>
          </w:p>
        </w:tc>
        <w:tc>
          <w:tcPr>
            <w:tcW w:w="3723" w:type="dxa"/>
            <w:gridSpan w:val="3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23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1D6332" w:rsidRDefault="001D6332" w:rsidP="00632DCE">
            <w:pPr>
              <w:pStyle w:val="TableParagraph"/>
              <w:spacing w:before="4"/>
              <w:jc w:val="center"/>
              <w:rPr>
                <w:rFonts w:ascii="Arial Unicode MS"/>
                <w:sz w:val="13"/>
              </w:rPr>
            </w:pPr>
          </w:p>
          <w:p w:rsidR="001D6332" w:rsidRDefault="001D6332" w:rsidP="00632DCE">
            <w:pPr>
              <w:pStyle w:val="TableParagraph"/>
              <w:ind w:lef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情形</w:t>
            </w:r>
          </w:p>
        </w:tc>
        <w:tc>
          <w:tcPr>
            <w:tcW w:w="8580" w:type="dxa"/>
            <w:gridSpan w:val="8"/>
          </w:tcPr>
          <w:p w:rsidR="001D6332" w:rsidRDefault="001D6332" w:rsidP="00632DCE">
            <w:pPr>
              <w:pStyle w:val="TableParagraph"/>
              <w:spacing w:before="19" w:line="255" w:lineRule="exact"/>
              <w:ind w:left="2780" w:right="2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健康排查（流行病学史筛查）</w:t>
            </w:r>
          </w:p>
        </w:tc>
      </w:tr>
      <w:tr w:rsidR="001D6332" w:rsidTr="00632DCE">
        <w:trPr>
          <w:trHeight w:val="834"/>
          <w:jc w:val="center"/>
        </w:trPr>
        <w:tc>
          <w:tcPr>
            <w:tcW w:w="1300" w:type="dxa"/>
            <w:gridSpan w:val="2"/>
            <w:vMerge/>
            <w:tcBorders>
              <w:top w:val="nil"/>
            </w:tcBorders>
          </w:tcPr>
          <w:p w:rsidR="001D6332" w:rsidRDefault="001D6332" w:rsidP="00632DC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gridSpan w:val="2"/>
          </w:tcPr>
          <w:p w:rsidR="001D6332" w:rsidRDefault="001D6332" w:rsidP="00632DCE">
            <w:pPr>
              <w:pStyle w:val="TableParagraph"/>
              <w:spacing w:before="1" w:line="242" w:lineRule="auto"/>
              <w:ind w:right="23" w:hanging="41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考前</w:t>
            </w:r>
            <w:r>
              <w:rPr>
                <w:rFonts w:hint="eastAsia"/>
                <w:b/>
                <w:sz w:val="18"/>
              </w:rPr>
              <w:t>21</w:t>
            </w:r>
            <w:r>
              <w:rPr>
                <w:b/>
                <w:spacing w:val="-10"/>
                <w:sz w:val="18"/>
              </w:rPr>
              <w:t>天</w:t>
            </w:r>
            <w:r>
              <w:rPr>
                <w:rFonts w:hint="eastAsia"/>
                <w:b/>
                <w:spacing w:val="-10"/>
                <w:sz w:val="18"/>
              </w:rPr>
              <w:t>是否有</w:t>
            </w:r>
            <w:r>
              <w:rPr>
                <w:b/>
                <w:spacing w:val="-10"/>
                <w:sz w:val="18"/>
              </w:rPr>
              <w:t>内国内中、</w:t>
            </w:r>
            <w:r>
              <w:rPr>
                <w:b/>
                <w:spacing w:val="-6"/>
                <w:sz w:val="18"/>
              </w:rPr>
              <w:t>高风险等疫情重点地区旅居地</w:t>
            </w:r>
          </w:p>
          <w:p w:rsidR="001D6332" w:rsidRDefault="001D6332" w:rsidP="00632DCE">
            <w:pPr>
              <w:pStyle w:val="TableParagraph"/>
              <w:spacing w:before="2"/>
              <w:ind w:left="163" w:right="-29"/>
              <w:rPr>
                <w:b/>
                <w:spacing w:val="-5"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rFonts w:hint="eastAsia"/>
                <w:b/>
                <w:spacing w:val="-3"/>
                <w:w w:val="95"/>
                <w:sz w:val="18"/>
              </w:rPr>
              <w:t>有（</w:t>
            </w:r>
            <w:r>
              <w:rPr>
                <w:b/>
                <w:spacing w:val="-5"/>
                <w:sz w:val="18"/>
              </w:rPr>
              <w:t>县</w:t>
            </w:r>
            <w:r>
              <w:rPr>
                <w:rFonts w:hint="eastAsia"/>
                <w:b/>
                <w:spacing w:val="-8"/>
                <w:sz w:val="18"/>
              </w:rPr>
              <w:t>、</w:t>
            </w:r>
            <w:r>
              <w:rPr>
                <w:b/>
                <w:spacing w:val="-5"/>
                <w:sz w:val="18"/>
              </w:rPr>
              <w:t>市、区</w:t>
            </w:r>
            <w:r>
              <w:rPr>
                <w:rFonts w:hint="eastAsia"/>
                <w:b/>
                <w:spacing w:val="-5"/>
                <w:sz w:val="18"/>
              </w:rPr>
              <w:t>）</w:t>
            </w:r>
          </w:p>
          <w:p w:rsidR="001D6332" w:rsidRDefault="001D6332" w:rsidP="00632DCE">
            <w:pPr>
              <w:pStyle w:val="TableParagraph"/>
              <w:spacing w:before="2"/>
              <w:ind w:left="163" w:right="-29"/>
              <w:rPr>
                <w:b/>
                <w:spacing w:val="-3"/>
                <w:w w:val="95"/>
                <w:sz w:val="18"/>
              </w:rPr>
            </w:pPr>
          </w:p>
          <w:p w:rsidR="001D6332" w:rsidRDefault="001D6332" w:rsidP="00632DCE">
            <w:pPr>
              <w:pStyle w:val="TableParagraph"/>
              <w:spacing w:before="2"/>
              <w:ind w:left="163" w:right="-29"/>
              <w:rPr>
                <w:b/>
                <w:spacing w:val="-5"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rFonts w:hint="eastAsia"/>
                <w:b/>
                <w:spacing w:val="-3"/>
                <w:w w:val="95"/>
                <w:sz w:val="18"/>
              </w:rPr>
              <w:t>无</w:t>
            </w: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spacing w:before="1" w:line="242" w:lineRule="auto"/>
              <w:ind w:right="4" w:hanging="16"/>
              <w:rPr>
                <w:b/>
                <w:spacing w:val="-4"/>
                <w:sz w:val="18"/>
              </w:rPr>
            </w:pPr>
            <w:r>
              <w:rPr>
                <w:rFonts w:hint="eastAsia"/>
                <w:b/>
                <w:sz w:val="18"/>
              </w:rPr>
              <w:t>考前</w:t>
            </w:r>
            <w:r>
              <w:rPr>
                <w:rFonts w:hint="eastAsia"/>
                <w:b/>
                <w:sz w:val="18"/>
              </w:rPr>
              <w:t>28</w:t>
            </w:r>
            <w:r>
              <w:rPr>
                <w:rFonts w:hint="eastAsia"/>
                <w:b/>
                <w:sz w:val="18"/>
              </w:rPr>
              <w:t>天是否有</w:t>
            </w:r>
            <w:r>
              <w:rPr>
                <w:b/>
                <w:spacing w:val="-11"/>
                <w:sz w:val="18"/>
              </w:rPr>
              <w:t>境外</w:t>
            </w:r>
            <w:r>
              <w:rPr>
                <w:b/>
                <w:spacing w:val="-4"/>
                <w:sz w:val="18"/>
              </w:rPr>
              <w:t>旅居地</w:t>
            </w:r>
          </w:p>
          <w:p w:rsidR="001D6332" w:rsidRDefault="001D6332" w:rsidP="00632DCE">
            <w:pPr>
              <w:pStyle w:val="TableParagraph"/>
              <w:spacing w:before="1" w:line="242" w:lineRule="auto"/>
              <w:ind w:right="4" w:hanging="16"/>
              <w:rPr>
                <w:b/>
                <w:spacing w:val="-4"/>
                <w:sz w:val="18"/>
              </w:rPr>
            </w:pPr>
          </w:p>
          <w:p w:rsidR="001D6332" w:rsidRDefault="001D6332" w:rsidP="00632DCE">
            <w:pPr>
              <w:pStyle w:val="TableParagraph"/>
              <w:spacing w:before="1" w:line="242" w:lineRule="auto"/>
              <w:ind w:right="4" w:hanging="16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rFonts w:hint="eastAsia"/>
                <w:b/>
                <w:spacing w:val="-3"/>
                <w:w w:val="95"/>
                <w:sz w:val="18"/>
              </w:rPr>
              <w:t>有（国家、地区）</w:t>
            </w:r>
          </w:p>
          <w:p w:rsidR="001D6332" w:rsidRDefault="001D6332" w:rsidP="00632DCE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rFonts w:hint="eastAsia"/>
                <w:b/>
                <w:spacing w:val="-3"/>
                <w:w w:val="95"/>
                <w:sz w:val="18"/>
              </w:rPr>
              <w:t>无</w:t>
            </w: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spacing w:before="1" w:line="242" w:lineRule="auto"/>
              <w:ind w:right="-5" w:hanging="46"/>
              <w:rPr>
                <w:b/>
                <w:spacing w:val="-10"/>
                <w:sz w:val="18"/>
              </w:rPr>
            </w:pPr>
            <w:r>
              <w:rPr>
                <w:rFonts w:hint="eastAsia"/>
                <w:b/>
                <w:spacing w:val="-9"/>
                <w:w w:val="95"/>
                <w:sz w:val="18"/>
              </w:rPr>
              <w:t>考前</w:t>
            </w:r>
            <w:r>
              <w:rPr>
                <w:rFonts w:hint="eastAsia"/>
                <w:b/>
                <w:spacing w:val="-9"/>
                <w:w w:val="95"/>
                <w:sz w:val="18"/>
              </w:rPr>
              <w:t>21</w:t>
            </w:r>
            <w:r>
              <w:rPr>
                <w:rFonts w:hint="eastAsia"/>
                <w:b/>
                <w:spacing w:val="-9"/>
                <w:w w:val="95"/>
                <w:sz w:val="18"/>
              </w:rPr>
              <w:t>天</w:t>
            </w:r>
            <w:r>
              <w:rPr>
                <w:b/>
                <w:spacing w:val="-9"/>
                <w:w w:val="95"/>
                <w:sz w:val="18"/>
              </w:rPr>
              <w:t>居住社区</w:t>
            </w:r>
            <w:r>
              <w:rPr>
                <w:rFonts w:hint="eastAsia"/>
                <w:b/>
                <w:spacing w:val="-9"/>
                <w:w w:val="95"/>
                <w:sz w:val="18"/>
              </w:rPr>
              <w:t>是否</w:t>
            </w:r>
            <w:r>
              <w:rPr>
                <w:rFonts w:hint="eastAsia"/>
                <w:b/>
                <w:spacing w:val="-8"/>
                <w:sz w:val="18"/>
              </w:rPr>
              <w:t>发</w:t>
            </w:r>
            <w:r>
              <w:rPr>
                <w:b/>
                <w:spacing w:val="-10"/>
                <w:sz w:val="18"/>
              </w:rPr>
              <w:t>生疫情</w:t>
            </w:r>
          </w:p>
          <w:p w:rsidR="001D6332" w:rsidRDefault="001D6332" w:rsidP="00632DCE">
            <w:pPr>
              <w:pStyle w:val="TableParagraph"/>
              <w:spacing w:before="1" w:line="242" w:lineRule="auto"/>
              <w:ind w:right="-5" w:hanging="46"/>
              <w:rPr>
                <w:b/>
                <w:spacing w:val="-10"/>
                <w:sz w:val="18"/>
              </w:rPr>
            </w:pPr>
          </w:p>
          <w:p w:rsidR="001D6332" w:rsidRDefault="001D6332" w:rsidP="00632DCE">
            <w:pPr>
              <w:pStyle w:val="TableParagraph"/>
              <w:spacing w:before="1"/>
              <w:ind w:left="200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2"/>
                <w:w w:val="95"/>
                <w:sz w:val="18"/>
              </w:rPr>
              <w:t>是</w:t>
            </w:r>
          </w:p>
          <w:p w:rsidR="001D6332" w:rsidRDefault="001D6332" w:rsidP="00632DCE">
            <w:pPr>
              <w:pStyle w:val="TableParagraph"/>
              <w:spacing w:before="31"/>
              <w:ind w:left="200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2"/>
                <w:w w:val="95"/>
                <w:sz w:val="18"/>
              </w:rPr>
              <w:t>否</w:t>
            </w: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属于下面哪种情形</w:t>
            </w:r>
          </w:p>
          <w:p w:rsidR="001D6332" w:rsidRDefault="001D6332" w:rsidP="00632DCE">
            <w:pPr>
              <w:pStyle w:val="TableParagraph"/>
              <w:spacing w:before="31"/>
              <w:ind w:left="353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z w:val="18"/>
              </w:rPr>
              <w:t>确诊病例</w:t>
            </w:r>
          </w:p>
          <w:p w:rsidR="001D6332" w:rsidRDefault="001D6332" w:rsidP="00632DCE">
            <w:pPr>
              <w:pStyle w:val="TableParagraph"/>
              <w:spacing w:before="31"/>
              <w:ind w:left="353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z w:val="18"/>
              </w:rPr>
              <w:t>无症状感染者</w:t>
            </w:r>
          </w:p>
          <w:p w:rsidR="001D6332" w:rsidRDefault="001D6332" w:rsidP="00632DCE">
            <w:pPr>
              <w:pStyle w:val="TableParagraph"/>
              <w:spacing w:before="31"/>
              <w:ind w:left="353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5"/>
                <w:w w:val="95"/>
                <w:sz w:val="18"/>
              </w:rPr>
              <w:t>密切接触者</w:t>
            </w:r>
          </w:p>
          <w:p w:rsidR="001D6332" w:rsidRDefault="001D6332" w:rsidP="00632DCE">
            <w:pPr>
              <w:pStyle w:val="TableParagraph"/>
              <w:spacing w:before="30" w:line="211" w:lineRule="exact"/>
              <w:ind w:left="336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5"/>
                <w:w w:val="95"/>
                <w:sz w:val="18"/>
              </w:rPr>
              <w:t>以上都不是</w:t>
            </w:r>
          </w:p>
        </w:tc>
        <w:tc>
          <w:tcPr>
            <w:tcW w:w="1295" w:type="dxa"/>
          </w:tcPr>
          <w:p w:rsidR="001D6332" w:rsidRDefault="001D6332" w:rsidP="00632DCE">
            <w:pPr>
              <w:pStyle w:val="TableParagraph"/>
              <w:spacing w:before="1" w:line="242" w:lineRule="auto"/>
              <w:ind w:left="379" w:right="1" w:hanging="176"/>
              <w:rPr>
                <w:b/>
                <w:sz w:val="18"/>
              </w:rPr>
            </w:pPr>
            <w:r>
              <w:rPr>
                <w:b/>
                <w:sz w:val="18"/>
              </w:rPr>
              <w:t>是否解除医学隔离观察</w:t>
            </w:r>
          </w:p>
          <w:p w:rsidR="001D6332" w:rsidRDefault="001D6332" w:rsidP="00632DCE">
            <w:pPr>
              <w:pStyle w:val="TableParagraph"/>
              <w:spacing w:before="28"/>
              <w:ind w:left="336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3"/>
                <w:w w:val="95"/>
                <w:sz w:val="18"/>
              </w:rPr>
              <w:t>是</w:t>
            </w:r>
          </w:p>
          <w:p w:rsidR="001D6332" w:rsidRDefault="001D6332" w:rsidP="00632DCE">
            <w:pPr>
              <w:pStyle w:val="TableParagraph"/>
              <w:spacing w:before="31"/>
              <w:ind w:left="336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3"/>
                <w:w w:val="95"/>
                <w:sz w:val="18"/>
              </w:rPr>
              <w:t>否</w:t>
            </w:r>
          </w:p>
          <w:p w:rsidR="001D6332" w:rsidRDefault="001D6332" w:rsidP="00632DCE">
            <w:pPr>
              <w:pStyle w:val="TableParagraph"/>
              <w:spacing w:before="31"/>
              <w:ind w:left="336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z w:val="18"/>
              </w:rPr>
              <w:t>不属于</w:t>
            </w:r>
          </w:p>
        </w:tc>
        <w:tc>
          <w:tcPr>
            <w:tcW w:w="1619" w:type="dxa"/>
          </w:tcPr>
          <w:p w:rsidR="001D6332" w:rsidRDefault="001D6332" w:rsidP="00632DCE">
            <w:pPr>
              <w:pStyle w:val="TableParagraph"/>
              <w:spacing w:before="1"/>
              <w:ind w:left="33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考前</w:t>
            </w:r>
            <w:r>
              <w:rPr>
                <w:rFonts w:hint="eastAsia"/>
                <w:b/>
                <w:sz w:val="18"/>
              </w:rPr>
              <w:t>48</w:t>
            </w:r>
            <w:r>
              <w:rPr>
                <w:rFonts w:hint="eastAsia"/>
                <w:b/>
                <w:sz w:val="18"/>
              </w:rPr>
              <w:t>小时</w:t>
            </w:r>
            <w:r>
              <w:rPr>
                <w:b/>
                <w:sz w:val="18"/>
              </w:rPr>
              <w:t>核酸检测</w:t>
            </w:r>
          </w:p>
          <w:p w:rsidR="001D6332" w:rsidRDefault="001D6332" w:rsidP="00632DCE">
            <w:pPr>
              <w:pStyle w:val="TableParagraph"/>
              <w:spacing w:before="31"/>
              <w:ind w:left="335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3"/>
                <w:w w:val="95"/>
                <w:sz w:val="18"/>
              </w:rPr>
              <w:t>阳性</w:t>
            </w:r>
          </w:p>
          <w:p w:rsidR="001D6332" w:rsidRDefault="001D6332" w:rsidP="00632DCE">
            <w:pPr>
              <w:pStyle w:val="TableParagraph"/>
              <w:spacing w:before="31"/>
              <w:ind w:left="335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sym w:font="Wingdings 2" w:char="00A3"/>
            </w:r>
            <w:r>
              <w:rPr>
                <w:b/>
                <w:spacing w:val="-3"/>
                <w:w w:val="95"/>
                <w:sz w:val="18"/>
              </w:rPr>
              <w:t>阴性</w:t>
            </w:r>
          </w:p>
          <w:p w:rsidR="001D6332" w:rsidRDefault="001D6332" w:rsidP="00632DCE">
            <w:pPr>
              <w:pStyle w:val="TableParagraph"/>
              <w:spacing w:before="31"/>
              <w:ind w:left="339"/>
              <w:rPr>
                <w:b/>
                <w:sz w:val="18"/>
              </w:rPr>
            </w:pPr>
          </w:p>
        </w:tc>
      </w:tr>
      <w:tr w:rsidR="001D6332" w:rsidTr="00632DCE">
        <w:trPr>
          <w:trHeight w:val="125"/>
          <w:jc w:val="center"/>
        </w:trPr>
        <w:tc>
          <w:tcPr>
            <w:tcW w:w="9880" w:type="dxa"/>
            <w:gridSpan w:val="10"/>
          </w:tcPr>
          <w:p w:rsidR="001D6332" w:rsidRDefault="001D6332" w:rsidP="00632DCE">
            <w:pPr>
              <w:pStyle w:val="TableParagraph"/>
              <w:spacing w:before="33" w:line="244" w:lineRule="exact"/>
              <w:ind w:left="3443" w:right="3404"/>
              <w:jc w:val="center"/>
              <w:rPr>
                <w:b/>
                <w:sz w:val="20"/>
              </w:rPr>
            </w:pPr>
          </w:p>
        </w:tc>
      </w:tr>
      <w:tr w:rsidR="001D6332" w:rsidTr="00632DCE">
        <w:trPr>
          <w:trHeight w:val="125"/>
          <w:jc w:val="center"/>
        </w:trPr>
        <w:tc>
          <w:tcPr>
            <w:tcW w:w="9880" w:type="dxa"/>
            <w:gridSpan w:val="10"/>
          </w:tcPr>
          <w:p w:rsidR="001D6332" w:rsidRDefault="001D6332" w:rsidP="00632DCE">
            <w:pPr>
              <w:pStyle w:val="TableParagraph"/>
              <w:spacing w:before="33" w:line="244" w:lineRule="exact"/>
              <w:ind w:left="3443" w:right="3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健康监测</w:t>
            </w:r>
          </w:p>
        </w:tc>
      </w:tr>
      <w:tr w:rsidR="001D6332" w:rsidTr="00632DCE">
        <w:trPr>
          <w:trHeight w:val="1775"/>
          <w:jc w:val="center"/>
        </w:trPr>
        <w:tc>
          <w:tcPr>
            <w:tcW w:w="969" w:type="dxa"/>
          </w:tcPr>
          <w:p w:rsidR="001D6332" w:rsidRDefault="001D6332" w:rsidP="00632DCE">
            <w:pPr>
              <w:pStyle w:val="TableParagraph"/>
              <w:rPr>
                <w:rFonts w:ascii="Arial Unicode MS"/>
                <w:sz w:val="18"/>
              </w:rPr>
            </w:pPr>
          </w:p>
          <w:p w:rsidR="001D6332" w:rsidRDefault="001D6332" w:rsidP="00632DCE">
            <w:pPr>
              <w:pStyle w:val="TableParagraph"/>
              <w:spacing w:before="12"/>
              <w:rPr>
                <w:rFonts w:ascii="Arial Unicode MS"/>
              </w:rPr>
            </w:pPr>
          </w:p>
          <w:p w:rsidR="001D6332" w:rsidRDefault="001D6332" w:rsidP="00632DCE">
            <w:pPr>
              <w:pStyle w:val="TableParagraph"/>
              <w:ind w:left="288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天数</w:t>
            </w:r>
          </w:p>
        </w:tc>
        <w:tc>
          <w:tcPr>
            <w:tcW w:w="1070" w:type="dxa"/>
            <w:gridSpan w:val="2"/>
          </w:tcPr>
          <w:p w:rsidR="001D6332" w:rsidRDefault="001D6332" w:rsidP="00632DCE">
            <w:pPr>
              <w:pStyle w:val="TableParagraph"/>
              <w:rPr>
                <w:rFonts w:ascii="Arial Unicode MS"/>
                <w:sz w:val="18"/>
              </w:rPr>
            </w:pPr>
          </w:p>
          <w:p w:rsidR="001D6332" w:rsidRDefault="001D6332" w:rsidP="00632DCE">
            <w:pPr>
              <w:pStyle w:val="TableParagraph"/>
              <w:spacing w:before="4"/>
              <w:rPr>
                <w:rFonts w:ascii="Arial Unicode MS"/>
                <w:sz w:val="10"/>
              </w:rPr>
            </w:pPr>
          </w:p>
          <w:p w:rsidR="001D6332" w:rsidRDefault="001D6332" w:rsidP="00632DCE">
            <w:pPr>
              <w:pStyle w:val="TableParagraph"/>
              <w:spacing w:before="1" w:line="316" w:lineRule="auto"/>
              <w:ind w:left="44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监测日期</w:t>
            </w: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spacing w:before="161"/>
              <w:ind w:left="1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健康码</w:t>
            </w:r>
          </w:p>
          <w:p w:rsidR="001D6332" w:rsidRDefault="001D6332" w:rsidP="00632DCE">
            <w:pPr>
              <w:pStyle w:val="TableParagraph"/>
              <w:spacing w:before="31"/>
              <w:ind w:left="140"/>
              <w:rPr>
                <w:b/>
                <w:sz w:val="18"/>
              </w:rPr>
            </w:pPr>
            <w:r>
              <w:rPr>
                <w:rFonts w:ascii="宋体" w:eastAsia="宋体" w:hAnsi="宋体" w:cs="宋体" w:hint="eastAsia"/>
                <w:b/>
                <w:spacing w:val="-3"/>
                <w:w w:val="95"/>
                <w:sz w:val="18"/>
              </w:rPr>
              <w:t>①</w:t>
            </w:r>
            <w:r>
              <w:rPr>
                <w:b/>
                <w:spacing w:val="-3"/>
                <w:w w:val="95"/>
                <w:sz w:val="18"/>
              </w:rPr>
              <w:t>红码</w:t>
            </w:r>
          </w:p>
          <w:p w:rsidR="001D6332" w:rsidRDefault="001D6332" w:rsidP="00632DCE">
            <w:pPr>
              <w:pStyle w:val="TableParagraph"/>
              <w:spacing w:before="72"/>
              <w:ind w:left="140"/>
              <w:rPr>
                <w:b/>
                <w:sz w:val="18"/>
              </w:rPr>
            </w:pPr>
            <w:r>
              <w:rPr>
                <w:rFonts w:ascii="宋体" w:eastAsia="宋体" w:hAnsi="宋体" w:cs="宋体" w:hint="eastAsia"/>
                <w:b/>
                <w:spacing w:val="-3"/>
                <w:w w:val="95"/>
                <w:sz w:val="18"/>
              </w:rPr>
              <w:t>②</w:t>
            </w:r>
            <w:r>
              <w:rPr>
                <w:b/>
                <w:spacing w:val="-3"/>
                <w:w w:val="95"/>
                <w:sz w:val="18"/>
              </w:rPr>
              <w:t>黄码</w:t>
            </w:r>
          </w:p>
          <w:p w:rsidR="001D6332" w:rsidRDefault="001D6332" w:rsidP="00632DCE">
            <w:pPr>
              <w:pStyle w:val="TableParagraph"/>
              <w:spacing w:before="31"/>
              <w:ind w:left="140"/>
              <w:rPr>
                <w:b/>
                <w:sz w:val="18"/>
              </w:rPr>
            </w:pPr>
            <w:r>
              <w:rPr>
                <w:rFonts w:ascii="宋体" w:eastAsia="宋体" w:hAnsi="宋体" w:cs="宋体" w:hint="eastAsia"/>
                <w:b/>
                <w:w w:val="95"/>
                <w:sz w:val="18"/>
              </w:rPr>
              <w:t>③</w:t>
            </w:r>
            <w:r>
              <w:rPr>
                <w:b/>
                <w:w w:val="95"/>
                <w:sz w:val="18"/>
              </w:rPr>
              <w:t>绿码</w:t>
            </w: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Arial Unicode MS"/>
                <w:sz w:val="18"/>
              </w:rPr>
            </w:pPr>
          </w:p>
          <w:p w:rsidR="001D6332" w:rsidRDefault="001D6332" w:rsidP="00632DCE">
            <w:pPr>
              <w:pStyle w:val="TableParagraph"/>
              <w:spacing w:before="12"/>
              <w:rPr>
                <w:rFonts w:ascii="Arial Unicode MS"/>
              </w:rPr>
            </w:pPr>
          </w:p>
          <w:p w:rsidR="001D6332" w:rsidRDefault="001D6332" w:rsidP="00632DCE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早体温</w:t>
            </w: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Arial Unicode MS"/>
                <w:sz w:val="18"/>
              </w:rPr>
            </w:pPr>
          </w:p>
          <w:p w:rsidR="001D6332" w:rsidRDefault="001D6332" w:rsidP="00632DCE">
            <w:pPr>
              <w:pStyle w:val="TableParagraph"/>
              <w:spacing w:before="12"/>
              <w:rPr>
                <w:rFonts w:ascii="Arial Unicode MS"/>
              </w:rPr>
            </w:pPr>
          </w:p>
          <w:p w:rsidR="001D6332" w:rsidRDefault="001D6332" w:rsidP="00632DCE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晚体温</w:t>
            </w: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spacing w:line="300" w:lineRule="exact"/>
              <w:ind w:left="384"/>
              <w:rPr>
                <w:b/>
                <w:sz w:val="18"/>
              </w:rPr>
            </w:pPr>
            <w:r>
              <w:rPr>
                <w:b/>
                <w:sz w:val="18"/>
              </w:rPr>
              <w:t>是否有以下症状</w:t>
            </w:r>
          </w:p>
          <w:p w:rsidR="001D6332" w:rsidRDefault="001D6332" w:rsidP="00632DCE">
            <w:pPr>
              <w:pStyle w:val="TableParagraph"/>
              <w:spacing w:line="300" w:lineRule="exact"/>
              <w:ind w:left="127" w:right="140"/>
              <w:rPr>
                <w:b/>
                <w:sz w:val="18"/>
              </w:rPr>
            </w:pPr>
            <w:r>
              <w:rPr>
                <w:rFonts w:ascii="宋体" w:eastAsia="宋体" w:hAnsi="宋体" w:cs="宋体" w:hint="eastAsia"/>
                <w:b/>
                <w:spacing w:val="-9"/>
                <w:sz w:val="18"/>
              </w:rPr>
              <w:t>①</w:t>
            </w:r>
            <w:r>
              <w:rPr>
                <w:b/>
                <w:spacing w:val="-9"/>
                <w:sz w:val="18"/>
              </w:rPr>
              <w:t>发热</w:t>
            </w:r>
            <w:r>
              <w:rPr>
                <w:rFonts w:ascii="宋体" w:eastAsia="宋体" w:hAnsi="宋体" w:cs="宋体" w:hint="eastAsia"/>
                <w:b/>
                <w:spacing w:val="-9"/>
                <w:sz w:val="18"/>
              </w:rPr>
              <w:t>②</w:t>
            </w:r>
            <w:r>
              <w:rPr>
                <w:b/>
                <w:spacing w:val="-9"/>
                <w:sz w:val="18"/>
              </w:rPr>
              <w:t>乏力</w:t>
            </w:r>
            <w:r>
              <w:rPr>
                <w:rFonts w:ascii="宋体" w:eastAsia="宋体" w:hAnsi="宋体" w:cs="宋体" w:hint="eastAsia"/>
                <w:b/>
                <w:spacing w:val="-9"/>
                <w:sz w:val="18"/>
              </w:rPr>
              <w:t>③</w:t>
            </w:r>
            <w:r>
              <w:rPr>
                <w:b/>
                <w:spacing w:val="-9"/>
                <w:sz w:val="18"/>
              </w:rPr>
              <w:t>咳嗽或</w:t>
            </w:r>
            <w:r>
              <w:rPr>
                <w:b/>
                <w:spacing w:val="-8"/>
                <w:sz w:val="18"/>
              </w:rPr>
              <w:t>打喷嚏</w:t>
            </w:r>
            <w:r>
              <w:rPr>
                <w:rFonts w:ascii="宋体" w:eastAsia="宋体" w:hAnsi="宋体" w:cs="宋体" w:hint="eastAsia"/>
                <w:b/>
                <w:spacing w:val="-8"/>
                <w:sz w:val="18"/>
              </w:rPr>
              <w:t>④</w:t>
            </w:r>
            <w:r>
              <w:rPr>
                <w:b/>
                <w:spacing w:val="-8"/>
                <w:sz w:val="18"/>
              </w:rPr>
              <w:t>咽痛</w:t>
            </w:r>
            <w:r>
              <w:rPr>
                <w:rFonts w:ascii="宋体" w:eastAsia="宋体" w:hAnsi="宋体" w:cs="宋体" w:hint="eastAsia"/>
                <w:b/>
                <w:spacing w:val="-8"/>
                <w:sz w:val="18"/>
              </w:rPr>
              <w:t>⑤</w:t>
            </w:r>
            <w:r>
              <w:rPr>
                <w:b/>
                <w:spacing w:val="-8"/>
                <w:sz w:val="18"/>
              </w:rPr>
              <w:t>腹泻</w:t>
            </w:r>
            <w:r>
              <w:rPr>
                <w:rFonts w:ascii="宋体" w:eastAsia="宋体" w:hAnsi="宋体" w:cs="宋体" w:hint="eastAsia"/>
                <w:b/>
                <w:spacing w:val="-8"/>
                <w:sz w:val="18"/>
              </w:rPr>
              <w:t>⑥</w:t>
            </w:r>
            <w:r>
              <w:rPr>
                <w:rFonts w:ascii="Calibri" w:hAnsi="Calibri" w:cs="Calibri"/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呕吐</w:t>
            </w:r>
            <w:r>
              <w:rPr>
                <w:rFonts w:ascii="宋体" w:eastAsia="宋体" w:hAnsi="宋体" w:cs="宋体" w:hint="eastAsia"/>
                <w:b/>
                <w:spacing w:val="-9"/>
                <w:sz w:val="18"/>
              </w:rPr>
              <w:t>⑦</w:t>
            </w:r>
            <w:r>
              <w:rPr>
                <w:b/>
                <w:spacing w:val="-9"/>
                <w:sz w:val="18"/>
              </w:rPr>
              <w:t>黄疸</w:t>
            </w:r>
            <w:r>
              <w:rPr>
                <w:rFonts w:ascii="宋体" w:eastAsia="宋体" w:hAnsi="宋体" w:cs="宋体" w:hint="eastAsia"/>
                <w:b/>
                <w:spacing w:val="-9"/>
                <w:sz w:val="18"/>
              </w:rPr>
              <w:t>⑧</w:t>
            </w:r>
            <w:r>
              <w:rPr>
                <w:b/>
                <w:spacing w:val="-9"/>
                <w:sz w:val="18"/>
              </w:rPr>
              <w:t>皮疹</w:t>
            </w:r>
            <w:r>
              <w:rPr>
                <w:rFonts w:ascii="宋体" w:eastAsia="宋体" w:hAnsi="宋体" w:cs="宋体" w:hint="eastAsia"/>
                <w:b/>
                <w:spacing w:val="-9"/>
                <w:sz w:val="18"/>
              </w:rPr>
              <w:t>⑨</w:t>
            </w:r>
            <w:r>
              <w:rPr>
                <w:b/>
                <w:spacing w:val="-9"/>
                <w:sz w:val="18"/>
              </w:rPr>
              <w:t>结</w:t>
            </w:r>
          </w:p>
          <w:p w:rsidR="001D6332" w:rsidRDefault="001D6332" w:rsidP="00632DCE">
            <w:pPr>
              <w:pStyle w:val="TableParagraph"/>
              <w:spacing w:line="300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膜充血</w:t>
            </w:r>
            <w:r>
              <w:rPr>
                <w:rFonts w:ascii="宋体" w:eastAsia="宋体" w:hAnsi="宋体" w:cs="宋体" w:hint="eastAsia"/>
                <w:b/>
                <w:sz w:val="18"/>
              </w:rPr>
              <w:t>⑩</w:t>
            </w:r>
            <w:r>
              <w:rPr>
                <w:b/>
                <w:sz w:val="18"/>
              </w:rPr>
              <w:t>都没有</w:t>
            </w: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spacing w:before="2"/>
              <w:rPr>
                <w:rFonts w:ascii="Arial Unicode MS"/>
                <w:sz w:val="17"/>
              </w:rPr>
            </w:pPr>
          </w:p>
          <w:p w:rsidR="001D6332" w:rsidRDefault="001D6332" w:rsidP="00632DCE">
            <w:pPr>
              <w:pStyle w:val="TableParagraph"/>
              <w:spacing w:line="271" w:lineRule="auto"/>
              <w:ind w:left="456" w:right="253" w:hanging="8"/>
              <w:rPr>
                <w:b/>
                <w:sz w:val="18"/>
              </w:rPr>
            </w:pPr>
            <w:r>
              <w:rPr>
                <w:b/>
                <w:sz w:val="18"/>
              </w:rPr>
              <w:t>如出现以上所列症状，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是否排除疑似传染病</w:t>
            </w:r>
          </w:p>
          <w:p w:rsidR="001D6332" w:rsidRDefault="001D6332" w:rsidP="00632DCE">
            <w:pPr>
              <w:pStyle w:val="TableParagraph"/>
              <w:spacing w:before="43"/>
              <w:ind w:left="1085"/>
              <w:rPr>
                <w:b/>
                <w:sz w:val="18"/>
              </w:rPr>
            </w:pPr>
            <w:r>
              <w:rPr>
                <w:rFonts w:ascii="宋体" w:eastAsia="宋体" w:hAnsi="宋体" w:cs="宋体" w:hint="eastAsia"/>
                <w:b/>
                <w:w w:val="95"/>
                <w:sz w:val="18"/>
              </w:rPr>
              <w:t>①</w:t>
            </w:r>
            <w:r>
              <w:rPr>
                <w:b/>
                <w:w w:val="95"/>
                <w:sz w:val="18"/>
              </w:rPr>
              <w:t>是</w:t>
            </w:r>
          </w:p>
          <w:p w:rsidR="001D6332" w:rsidRDefault="001D6332" w:rsidP="00632DCE">
            <w:pPr>
              <w:pStyle w:val="TableParagraph"/>
              <w:spacing w:before="31"/>
              <w:ind w:left="1085"/>
              <w:rPr>
                <w:b/>
                <w:sz w:val="18"/>
              </w:rPr>
            </w:pPr>
            <w:r>
              <w:rPr>
                <w:rFonts w:ascii="宋体" w:eastAsia="宋体" w:hAnsi="宋体" w:cs="宋体" w:hint="eastAsia"/>
                <w:b/>
                <w:w w:val="95"/>
                <w:sz w:val="18"/>
              </w:rPr>
              <w:t>②</w:t>
            </w:r>
            <w:r>
              <w:rPr>
                <w:b/>
                <w:w w:val="95"/>
                <w:sz w:val="18"/>
              </w:rPr>
              <w:t>否</w:t>
            </w:r>
          </w:p>
        </w:tc>
      </w:tr>
      <w:tr w:rsidR="001D6332" w:rsidTr="00632DCE">
        <w:trPr>
          <w:trHeight w:val="195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277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140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070" w:type="dxa"/>
            <w:gridSpan w:val="2"/>
            <w:vAlign w:val="center"/>
          </w:tcPr>
          <w:p w:rsidR="001D6332" w:rsidRDefault="001D6332" w:rsidP="00632D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:rsidR="001D6332" w:rsidRDefault="001D6332" w:rsidP="00632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332" w:rsidTr="00632DCE">
        <w:trPr>
          <w:trHeight w:val="549"/>
          <w:jc w:val="center"/>
        </w:trPr>
        <w:tc>
          <w:tcPr>
            <w:tcW w:w="969" w:type="dxa"/>
            <w:vAlign w:val="center"/>
          </w:tcPr>
          <w:p w:rsidR="001D6332" w:rsidRDefault="001D6332" w:rsidP="00632DCE">
            <w:pPr>
              <w:pStyle w:val="TableParagraph"/>
              <w:spacing w:line="500" w:lineRule="exact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8911" w:type="dxa"/>
            <w:gridSpan w:val="9"/>
            <w:vAlign w:val="center"/>
          </w:tcPr>
          <w:p w:rsidR="001D6332" w:rsidRPr="00CA6D22" w:rsidRDefault="001D6332" w:rsidP="00632DCE">
            <w:pPr>
              <w:pStyle w:val="TableParagraph"/>
              <w:spacing w:line="271" w:lineRule="auto"/>
              <w:ind w:right="253"/>
              <w:jc w:val="left"/>
              <w:rPr>
                <w:b/>
                <w:sz w:val="18"/>
              </w:rPr>
            </w:pPr>
            <w:r w:rsidRPr="00CA6D22">
              <w:rPr>
                <w:rFonts w:hint="eastAsia"/>
                <w:b/>
                <w:sz w:val="18"/>
              </w:rPr>
              <w:t>本人承诺：</w:t>
            </w:r>
            <w:r w:rsidRPr="00CA6D22">
              <w:rPr>
                <w:rFonts w:hint="eastAsia"/>
                <w:b/>
                <w:sz w:val="18"/>
              </w:rPr>
              <w:t>1</w:t>
            </w:r>
            <w:r w:rsidRPr="00CA6D22">
              <w:rPr>
                <w:rFonts w:hint="eastAsia"/>
                <w:b/>
                <w:sz w:val="18"/>
              </w:rPr>
              <w:t>、严格遵守当地疫情防控要求和考试各项规定，以上信息属实，如有虚报、瞒报，愿承担相关法律责任。</w:t>
            </w:r>
          </w:p>
          <w:p w:rsidR="001D6332" w:rsidRPr="00CA6D22" w:rsidRDefault="001D6332" w:rsidP="00632DCE">
            <w:pPr>
              <w:pStyle w:val="TableParagraph"/>
              <w:spacing w:line="271" w:lineRule="auto"/>
              <w:ind w:right="253" w:firstLineChars="450" w:firstLine="813"/>
              <w:jc w:val="left"/>
              <w:rPr>
                <w:b/>
                <w:sz w:val="18"/>
              </w:rPr>
            </w:pPr>
            <w:r w:rsidRPr="00CA6D22">
              <w:rPr>
                <w:rFonts w:hint="eastAsia"/>
                <w:b/>
                <w:sz w:val="18"/>
              </w:rPr>
              <w:t>2</w:t>
            </w:r>
            <w:r w:rsidRPr="00CA6D22">
              <w:rPr>
                <w:rFonts w:hint="eastAsia"/>
                <w:b/>
                <w:sz w:val="18"/>
              </w:rPr>
              <w:t>、一经被山东劳动职业技术学院高职单招录取后不再参加春季、夏季普通高校招生统一考试及录取。</w:t>
            </w:r>
          </w:p>
          <w:p w:rsidR="001D6332" w:rsidRDefault="001D6332" w:rsidP="00632DCE">
            <w:pPr>
              <w:pStyle w:val="TableParagraph"/>
              <w:spacing w:line="500" w:lineRule="exact"/>
              <w:ind w:firstLineChars="1000" w:firstLine="2700"/>
              <w:rPr>
                <w:rFonts w:ascii="Times New Roman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5"/>
                <w:sz w:val="28"/>
                <w:szCs w:val="28"/>
              </w:rPr>
              <w:t>时间：    年  月  日  本人签字：</w:t>
            </w:r>
            <w:r>
              <w:rPr>
                <w:rFonts w:ascii="仿宋_GB2312" w:eastAsia="仿宋_GB2312" w:hAnsi="仿宋_GB2312" w:cs="仿宋_GB2312" w:hint="eastAsia"/>
                <w:bCs/>
                <w:spacing w:val="-5"/>
                <w:sz w:val="28"/>
                <w:szCs w:val="28"/>
              </w:rPr>
              <w:tab/>
            </w:r>
          </w:p>
        </w:tc>
      </w:tr>
    </w:tbl>
    <w:p w:rsidR="001D6332" w:rsidRDefault="001D6332" w:rsidP="001D6332">
      <w:pPr>
        <w:adjustRightInd w:val="0"/>
        <w:snapToGrid w:val="0"/>
        <w:spacing w:line="560" w:lineRule="exact"/>
        <w:ind w:firstLineChars="200" w:firstLine="560"/>
        <w:rPr>
          <w:rFonts w:eastAsia="仿宋_GB2312" w:cs="Tiger"/>
          <w:bCs/>
          <w:sz w:val="28"/>
          <w:szCs w:val="28"/>
        </w:rPr>
      </w:pPr>
      <w:r>
        <w:rPr>
          <w:rFonts w:eastAsia="仿宋_GB2312" w:cs="Tiger" w:hint="eastAsia"/>
          <w:bCs/>
          <w:sz w:val="28"/>
          <w:szCs w:val="28"/>
        </w:rPr>
        <w:t>注：考生须在进入考</w:t>
      </w:r>
      <w:r w:rsidR="00816C01">
        <w:rPr>
          <w:rFonts w:eastAsia="仿宋_GB2312" w:cs="Tiger" w:hint="eastAsia"/>
          <w:bCs/>
          <w:sz w:val="28"/>
          <w:szCs w:val="28"/>
        </w:rPr>
        <w:t>场</w:t>
      </w:r>
      <w:r>
        <w:rPr>
          <w:rFonts w:eastAsia="仿宋_GB2312" w:cs="Tiger" w:hint="eastAsia"/>
          <w:bCs/>
          <w:sz w:val="28"/>
          <w:szCs w:val="28"/>
        </w:rPr>
        <w:t>时提交本表</w:t>
      </w:r>
    </w:p>
    <w:p w:rsidR="00122D03" w:rsidRPr="001D6332" w:rsidRDefault="00122D03"/>
    <w:sectPr w:rsidR="00122D03" w:rsidRPr="001D6332" w:rsidSect="0048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9C" w:rsidRDefault="00113E9C" w:rsidP="001D6332">
      <w:r>
        <w:separator/>
      </w:r>
    </w:p>
  </w:endnote>
  <w:endnote w:type="continuationSeparator" w:id="1">
    <w:p w:rsidR="00113E9C" w:rsidRDefault="00113E9C" w:rsidP="001D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ger">
    <w:altName w:val="Courier New"/>
    <w:charset w:val="00"/>
    <w:family w:val="roman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9C" w:rsidRDefault="00113E9C" w:rsidP="001D6332">
      <w:r>
        <w:separator/>
      </w:r>
    </w:p>
  </w:footnote>
  <w:footnote w:type="continuationSeparator" w:id="1">
    <w:p w:rsidR="00113E9C" w:rsidRDefault="00113E9C" w:rsidP="001D6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332"/>
    <w:rsid w:val="00113E9C"/>
    <w:rsid w:val="00122D03"/>
    <w:rsid w:val="001D6332"/>
    <w:rsid w:val="007036FA"/>
    <w:rsid w:val="0081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33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D6332"/>
    <w:rPr>
      <w:rFonts w:ascii="Arial Unicode MS" w:eastAsia="Arial Unicode MS" w:hAnsi="Arial Unicode MS" w:cs="Arial Unicode MS"/>
      <w:sz w:val="44"/>
      <w:szCs w:val="44"/>
    </w:rPr>
  </w:style>
  <w:style w:type="character" w:customStyle="1" w:styleId="Char1">
    <w:name w:val="正文文本 Char"/>
    <w:basedOn w:val="a0"/>
    <w:link w:val="a5"/>
    <w:uiPriority w:val="1"/>
    <w:rsid w:val="001D6332"/>
    <w:rPr>
      <w:rFonts w:ascii="Arial Unicode MS" w:eastAsia="Arial Unicode MS" w:hAnsi="Arial Unicode MS" w:cs="Arial Unicode MS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1D6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赵玉珠z</dc:creator>
  <cp:keywords/>
  <dc:description/>
  <cp:lastModifiedBy>赵玉珠z</cp:lastModifiedBy>
  <cp:revision>3</cp:revision>
  <dcterms:created xsi:type="dcterms:W3CDTF">2022-02-21T04:03:00Z</dcterms:created>
  <dcterms:modified xsi:type="dcterms:W3CDTF">2022-02-22T01:27:00Z</dcterms:modified>
</cp:coreProperties>
</file>