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76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EE320C" w14:paraId="6C4BBE3B" w14:textId="77777777" w:rsidTr="0093166D">
        <w:trPr>
          <w:tblCellSpacing w:w="0" w:type="dxa"/>
          <w:jc w:val="center"/>
        </w:trPr>
        <w:tc>
          <w:tcPr>
            <w:tcW w:w="5000" w:type="pct"/>
            <w:vAlign w:val="center"/>
          </w:tcPr>
          <w:p w14:paraId="72F99811" w14:textId="77777777" w:rsidR="00EE320C" w:rsidRDefault="00EE320C" w:rsidP="0093166D">
            <w:pPr>
              <w:widowControl/>
              <w:spacing w:line="338" w:lineRule="auto"/>
              <w:jc w:val="right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EE320C" w14:paraId="0EDBE2C8" w14:textId="77777777" w:rsidTr="0093166D">
        <w:trPr>
          <w:tblCellSpacing w:w="0" w:type="dxa"/>
          <w:jc w:val="center"/>
        </w:trPr>
        <w:tc>
          <w:tcPr>
            <w:tcW w:w="5000" w:type="pct"/>
            <w:vAlign w:val="center"/>
          </w:tcPr>
          <w:p w14:paraId="30CDD997" w14:textId="77777777" w:rsidR="00EE320C" w:rsidRDefault="0096106A" w:rsidP="0093166D">
            <w:pPr>
              <w:widowControl/>
              <w:spacing w:line="338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江西应用技术职业学院</w:t>
            </w:r>
          </w:p>
          <w:p w14:paraId="64214EF1" w14:textId="16A83AA2" w:rsidR="00EE320C" w:rsidRDefault="0096106A" w:rsidP="0093166D">
            <w:pPr>
              <w:widowControl/>
              <w:spacing w:afterLines="100" w:after="312" w:line="338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36"/>
                <w:szCs w:val="36"/>
              </w:rPr>
              <w:t>20</w:t>
            </w:r>
            <w:r>
              <w:rPr>
                <w:rFonts w:ascii="Verdana" w:eastAsia="宋体" w:hAnsi="Verdana" w:cs="宋体" w:hint="eastAsia"/>
                <w:b/>
                <w:bCs/>
                <w:color w:val="333333"/>
                <w:kern w:val="0"/>
                <w:sz w:val="36"/>
                <w:szCs w:val="36"/>
              </w:rPr>
              <w:t>2</w:t>
            </w:r>
            <w:r w:rsidR="00F34A95">
              <w:rPr>
                <w:rFonts w:ascii="Verdana" w:eastAsia="宋体" w:hAnsi="Verdana" w:cs="宋体"/>
                <w:b/>
                <w:bCs/>
                <w:color w:val="333333"/>
                <w:kern w:val="0"/>
                <w:sz w:val="36"/>
                <w:szCs w:val="36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年单独招生《</w:t>
            </w:r>
            <w:r w:rsidR="00FE3D1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职业技能测试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》考试大纲及样题</w:t>
            </w:r>
          </w:p>
          <w:p w14:paraId="6CDE72A0" w14:textId="38AE1720" w:rsidR="00EE320C" w:rsidRDefault="0096106A" w:rsidP="0093166D">
            <w:pPr>
              <w:widowControl/>
              <w:spacing w:line="338" w:lineRule="auto"/>
              <w:ind w:firstLine="482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为便于报考者充分了解江西应用技术职业学院单独招生考试中《</w:t>
            </w:r>
            <w:r w:rsidR="00FE3D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职业技能测试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》科目的要求与范围，特制定本考试大纲。</w:t>
            </w:r>
          </w:p>
          <w:p w14:paraId="2CE066BA" w14:textId="77777777" w:rsidR="00EE320C" w:rsidRDefault="0096106A" w:rsidP="0093166D">
            <w:pPr>
              <w:widowControl/>
              <w:spacing w:beforeLines="50" w:before="156"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一、考试的性质与目的</w:t>
            </w:r>
          </w:p>
          <w:p w14:paraId="37D1B820" w14:textId="407CBDB8" w:rsidR="00EE320C" w:rsidRDefault="0096106A" w:rsidP="0093166D">
            <w:pPr>
              <w:widowControl/>
              <w:spacing w:line="338" w:lineRule="auto"/>
              <w:ind w:firstLine="482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</w:t>
            </w:r>
            <w:r w:rsidR="00FE3D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职业技能测试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》是为参加江西应用技术职业学院202</w:t>
            </w:r>
            <w:r w:rsidR="0051179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单独招生考试而设置的具有选拔性质的考试科目；它以中学（普高、职高、技校、中专）所学知识为基础，考察学生的思想道德素质、科学素质、计算机应用基础、基本常识等内容，其目的是测试考生应具备、应知、应会的基本品质、基础知识、基本理论、基本方法的水平和分析问题、解决问题的能力。</w:t>
            </w:r>
          </w:p>
          <w:p w14:paraId="03917334" w14:textId="77777777" w:rsidR="00EE320C" w:rsidRPr="00F66585" w:rsidRDefault="0096106A" w:rsidP="0093166D">
            <w:pPr>
              <w:widowControl/>
              <w:spacing w:beforeLines="50" w:before="156"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二、考试形式与试卷结构</w:t>
            </w:r>
          </w:p>
          <w:p w14:paraId="7DFD419E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1．考试形式：闭卷笔试。</w:t>
            </w:r>
          </w:p>
          <w:p w14:paraId="77CB3F49" w14:textId="72139F82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2．考试时间为</w:t>
            </w:r>
            <w:r w:rsidR="0051179D" w:rsidRPr="0051179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  <w:r w:rsidRPr="005117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分钟。</w:t>
            </w:r>
          </w:p>
          <w:p w14:paraId="4B47BB25" w14:textId="73BFC9C6" w:rsidR="00EE320C" w:rsidRDefault="0096106A" w:rsidP="0093166D">
            <w:pPr>
              <w:widowControl/>
              <w:spacing w:line="338" w:lineRule="auto"/>
              <w:ind w:firstLine="482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3．试卷卷面分值为</w:t>
            </w:r>
            <w:r w:rsidR="0051179D" w:rsidRPr="0051179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 w:rsidRPr="005117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分。其中：思想道德素质题</w:t>
            </w:r>
            <w:r w:rsidR="00C479F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="0051179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分，科学素质题</w:t>
            </w:r>
            <w:r w:rsidR="00C479F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 w:rsidR="0051179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分，计算机应用基础题</w:t>
            </w:r>
            <w:r w:rsidR="00C479F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0分，基本常识题</w:t>
            </w:r>
            <w:r w:rsidR="00C479F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="0051179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分。</w:t>
            </w:r>
          </w:p>
          <w:p w14:paraId="19E35C60" w14:textId="7450731A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4．题型为是非选择题（</w:t>
            </w:r>
            <w:r w:rsidR="00C479F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0分）、单项选择题（1</w:t>
            </w:r>
            <w:r w:rsidR="00C479F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0分）。</w:t>
            </w:r>
          </w:p>
          <w:p w14:paraId="425B91DC" w14:textId="77777777" w:rsidR="00EE320C" w:rsidRPr="00F66585" w:rsidRDefault="0096106A" w:rsidP="0093166D">
            <w:pPr>
              <w:widowControl/>
              <w:spacing w:beforeLines="50" w:before="156"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三、考试内容</w:t>
            </w:r>
          </w:p>
          <w:p w14:paraId="4DF78D99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考试内容主要分为思想道德素质、科学素质、计算机应用基础与基本常识等。</w:t>
            </w:r>
          </w:p>
          <w:p w14:paraId="2CFFF6E8" w14:textId="77777777" w:rsidR="00EE320C" w:rsidRPr="0093166D" w:rsidRDefault="0096106A" w:rsidP="0093166D">
            <w:pPr>
              <w:widowControl/>
              <w:spacing w:beforeLines="50" w:before="156"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316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1．思想道德素质</w:t>
            </w:r>
          </w:p>
          <w:p w14:paraId="72AFF154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(1)思想素质：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有正确的世界观、人生观和价值观。了解中华民族优良传统；有民族自尊心、自信心和自豪感；爱祖国、爱人民、爱父母，懂得感恩、报恩。</w:t>
            </w:r>
          </w:p>
          <w:p w14:paraId="62CA158E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(2)道德素质：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遵守“爱国守法、明礼诚信、团结友善、勤俭自强、敬业奉献”公民基本道德规范；遵守“文明礼貌、助人为乐、爱护公物、保护环境、遵纪守法”为主要内容的社会公德。</w:t>
            </w:r>
          </w:p>
          <w:p w14:paraId="7DA9D41B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(3)法纪素质：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有较强的知法、懂法、守法、用法和自我保护的意识，掌握必要的法律常识。</w:t>
            </w:r>
          </w:p>
          <w:p w14:paraId="773B02BF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【样题】</w:t>
            </w:r>
          </w:p>
          <w:p w14:paraId="2DE54BCE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(1)</w:t>
            </w:r>
            <w:r>
              <w:rPr>
                <w:rFonts w:ascii="宋体" w:hAnsi="宋体"/>
                <w:kern w:val="0"/>
                <w:sz w:val="24"/>
              </w:rPr>
              <w:t xml:space="preserve"> 别人给你帮忙，无论给你的帮助多么微不足道，都要说</w:t>
            </w:r>
            <w:r>
              <w:rPr>
                <w:rFonts w:ascii="宋体" w:hAnsi="宋体" w:hint="eastAsia"/>
                <w:kern w:val="0"/>
                <w:sz w:val="24"/>
              </w:rPr>
              <w:t>(    )。</w:t>
            </w:r>
          </w:p>
          <w:p w14:paraId="5099DF66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A.谢谢     B.对不起     C.请     D.行了</w:t>
            </w:r>
          </w:p>
          <w:p w14:paraId="3A1C236C" w14:textId="77777777" w:rsidR="00EE320C" w:rsidRDefault="0096106A" w:rsidP="0093166D">
            <w:pPr>
              <w:widowControl/>
              <w:spacing w:line="338" w:lineRule="auto"/>
              <w:ind w:firstLine="482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(2)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孔子说：“三军可夺帅也，匹夫不可夺志也”；墨子说：“志不强者智不达”；诸葛亮说：“志当存高远”。这里的“志”是指</w:t>
            </w:r>
            <w:r>
              <w:rPr>
                <w:rFonts w:ascii="宋体" w:hAnsi="宋体" w:hint="eastAsia"/>
                <w:color w:val="000000"/>
                <w:sz w:val="24"/>
              </w:rPr>
              <w:t>（    ）。</w:t>
            </w:r>
          </w:p>
          <w:p w14:paraId="6487B821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志趣     </w:t>
            </w:r>
            <w:r>
              <w:rPr>
                <w:rFonts w:ascii="宋体" w:hAnsi="宋体" w:hint="eastAsia"/>
                <w:color w:val="000000"/>
                <w:sz w:val="24"/>
              </w:rPr>
              <w:t>B．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志气     </w:t>
            </w:r>
            <w:r>
              <w:rPr>
                <w:rFonts w:ascii="宋体" w:hAnsi="宋体" w:hint="eastAsia"/>
                <w:color w:val="000000"/>
                <w:sz w:val="24"/>
              </w:rPr>
              <w:t>C．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意志     </w:t>
            </w:r>
            <w:r>
              <w:rPr>
                <w:rFonts w:ascii="宋体" w:hAnsi="宋体" w:hint="eastAsia"/>
                <w:color w:val="000000"/>
                <w:sz w:val="24"/>
              </w:rPr>
              <w:t>D．</w:t>
            </w:r>
            <w:r>
              <w:rPr>
                <w:rFonts w:ascii="宋体" w:hAnsi="宋体" w:hint="eastAsia"/>
                <w:kern w:val="0"/>
                <w:sz w:val="24"/>
              </w:rPr>
              <w:t>理想信念</w:t>
            </w:r>
          </w:p>
          <w:p w14:paraId="45AFB848" w14:textId="77777777" w:rsidR="00EE320C" w:rsidRDefault="0096106A" w:rsidP="0093166D">
            <w:pPr>
              <w:spacing w:line="338" w:lineRule="auto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(3)</w:t>
            </w:r>
            <w:r>
              <w:rPr>
                <w:rFonts w:ascii="宋体" w:hAnsi="宋体"/>
                <w:color w:val="000000"/>
                <w:sz w:val="24"/>
              </w:rPr>
              <w:t xml:space="preserve"> 任何组织和个人不得招用未满（ 　 ）周岁的未成年人，国家另有规定的除外。</w:t>
            </w:r>
          </w:p>
          <w:p w14:paraId="013D8A63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A.16</w:t>
            </w:r>
            <w:r>
              <w:rPr>
                <w:rFonts w:ascii="宋体" w:hAnsi="宋体"/>
                <w:color w:val="000000"/>
                <w:sz w:val="24"/>
              </w:rPr>
              <w:tab/>
            </w:r>
            <w:r>
              <w:rPr>
                <w:rFonts w:ascii="宋体" w:hAnsi="宋体"/>
                <w:color w:val="000000"/>
                <w:sz w:val="24"/>
              </w:rPr>
              <w:tab/>
            </w:r>
            <w:r>
              <w:rPr>
                <w:rFonts w:ascii="宋体" w:hAnsi="宋体" w:hint="eastAsia"/>
                <w:color w:val="000000"/>
                <w:sz w:val="24"/>
              </w:rPr>
              <w:t>B.17</w:t>
            </w:r>
            <w:r>
              <w:rPr>
                <w:rFonts w:ascii="宋体" w:hAnsi="宋体"/>
                <w:color w:val="000000"/>
                <w:sz w:val="24"/>
              </w:rPr>
              <w:tab/>
            </w:r>
            <w:r>
              <w:rPr>
                <w:rFonts w:ascii="宋体" w:hAnsi="宋体"/>
                <w:color w:val="000000"/>
                <w:sz w:val="24"/>
              </w:rPr>
              <w:tab/>
            </w:r>
            <w:r>
              <w:rPr>
                <w:rFonts w:ascii="宋体" w:hAnsi="宋体" w:hint="eastAsia"/>
                <w:color w:val="000000"/>
                <w:sz w:val="24"/>
              </w:rPr>
              <w:t>C.18</w:t>
            </w:r>
            <w:r>
              <w:rPr>
                <w:rFonts w:ascii="宋体" w:hAnsi="宋体"/>
                <w:color w:val="000000"/>
                <w:sz w:val="24"/>
              </w:rPr>
              <w:tab/>
            </w:r>
            <w:r>
              <w:rPr>
                <w:rFonts w:ascii="宋体" w:hAnsi="宋体"/>
                <w:color w:val="000000"/>
                <w:sz w:val="24"/>
              </w:rPr>
              <w:tab/>
            </w:r>
            <w:r>
              <w:rPr>
                <w:rFonts w:ascii="宋体" w:hAnsi="宋体" w:hint="eastAsia"/>
                <w:color w:val="000000"/>
                <w:sz w:val="24"/>
              </w:rPr>
              <w:t>D.19</w:t>
            </w:r>
          </w:p>
          <w:p w14:paraId="30F29E7B" w14:textId="77777777" w:rsidR="00EE320C" w:rsidRPr="0093166D" w:rsidRDefault="0096106A" w:rsidP="0093166D">
            <w:pPr>
              <w:widowControl/>
              <w:spacing w:beforeLines="50" w:before="156"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316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2．科学素质</w:t>
            </w:r>
          </w:p>
          <w:p w14:paraId="66B69618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(1)判断推理能力：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对客观事物及其关系的分析推理能力，其中包括对数字、词语、图形、概念、事例等材料的理解分析，逻辑判断，演绎推理，归纳综合等。</w:t>
            </w:r>
          </w:p>
          <w:p w14:paraId="05A91204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(2)空间想象能力：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由实物的形状描绘出几何图形，由几何图形判断实物形状、大小、位置等的感知、识别能力。</w:t>
            </w:r>
          </w:p>
          <w:p w14:paraId="4224E5D7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(3)注意力及稳定性：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能集中精力去清晰地感知一定的事物，深入地思考一定的问题，而不被其他事物所干扰，并做出准确判断和分析的能力。</w:t>
            </w:r>
          </w:p>
          <w:p w14:paraId="1C924066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【样题】</w:t>
            </w:r>
          </w:p>
          <w:p w14:paraId="31BD53FC" w14:textId="1566CC11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(1)根据题中给出的数字排列规律，为</w:t>
            </w:r>
            <w:r w:rsidR="009316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选出最适合的答案：</w:t>
            </w:r>
            <w:r w:rsidR="009316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474BB699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1，1，2，3，( )，8，13，21</w:t>
            </w:r>
          </w:p>
          <w:p w14:paraId="3EA8F36F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A．4、 B．5、 C．6、 D．7</w:t>
            </w:r>
          </w:p>
          <w:p w14:paraId="728FB9B8" w14:textId="7C58CE23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(2)在“387902859385721648697387132840694736251627368496979876532”这一行数字中 “8”共有</w:t>
            </w:r>
            <w:r w:rsidR="009316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个，相邻两数之和为10的成对数字共有</w:t>
            </w:r>
            <w:r w:rsidR="009316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对。</w:t>
            </w:r>
          </w:p>
          <w:p w14:paraId="0ED4C43A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A．7  5    B．8  6    C．9  5    D．10  6 </w:t>
            </w:r>
          </w:p>
          <w:p w14:paraId="1378ACA1" w14:textId="77777777" w:rsidR="00EE320C" w:rsidRPr="0093166D" w:rsidRDefault="0096106A" w:rsidP="0093166D">
            <w:pPr>
              <w:widowControl/>
              <w:spacing w:beforeLines="50" w:before="156"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316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3．计算机应用基础</w:t>
            </w:r>
          </w:p>
          <w:p w14:paraId="178361E0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(1)计算机的基础知识：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的概念、发展与分类；计算机的主要特点及应用领域；数据的存储单位（位、字节、字）；硬件系统的组成，基本硬件如CPU、存储器（ROM、RAM）、输入输出设备的功能；软件系统的组成，能正确区分系统软件、应用软件等。</w:t>
            </w:r>
          </w:p>
          <w:p w14:paraId="264E897F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(2)操作系统：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操作系统的功能、组成和分类等基本知识；Windows作系统的基本概念、常用术语、基本操作和应用。</w:t>
            </w:r>
          </w:p>
          <w:p w14:paraId="2DFD8CAD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(3)Office办公软件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：文字处理Word、电子表格Excel、演示文稿PowerPoint的文档（或工作簿、演示文稿）的创建、打开，文字、图片、表格的编辑与格式设置，简单公式运用等基本操作和应用。</w:t>
            </w:r>
          </w:p>
          <w:p w14:paraId="730AA3E2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lastRenderedPageBreak/>
              <w:t>(4)计算机网络：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网络的基本概念，因特网的初步知识和应用，如浏览器的使用、电子邮件（E-MAIL）收发和搜索引擎的使用等。</w:t>
            </w:r>
          </w:p>
          <w:p w14:paraId="7A3E0989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(5)信息安全：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信息安全基本知识，计算机病毒防治的基本措施和防范策略。</w:t>
            </w:r>
          </w:p>
          <w:p w14:paraId="3900D776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【样题】</w:t>
            </w:r>
          </w:p>
          <w:p w14:paraId="7056AC18" w14:textId="297B0FD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(1)世界科学家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奠定了现代计算机的结构理论。</w:t>
            </w:r>
          </w:p>
          <w:p w14:paraId="481519F1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A.诺贝尔 B.爱因斯坦 C.冯·诺依曼 D.居里</w:t>
            </w:r>
          </w:p>
          <w:p w14:paraId="6C910AE4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(2)关于“bit”的说法，下列说法正确的是(   )。</w:t>
            </w:r>
          </w:p>
          <w:p w14:paraId="135BAC97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A.数据的最小单位，即二进制数的1位</w:t>
            </w:r>
          </w:p>
          <w:p w14:paraId="3EF8D5BA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B.基本存储单位，对应8位二进制位</w:t>
            </w:r>
          </w:p>
          <w:p w14:paraId="6B2C153D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C.基本运算单位，对应8位二进制位</w:t>
            </w:r>
          </w:p>
          <w:p w14:paraId="1537A8BE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D.基本运算单位，二进制位数不固定</w:t>
            </w:r>
          </w:p>
          <w:p w14:paraId="135143F0" w14:textId="45AE81C5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(3)CPU是计算机硬件系统的核心，它是由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组成的。</w:t>
            </w:r>
          </w:p>
          <w:p w14:paraId="2FA80988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A.运算器和存储器    B.控制器和乘法器</w:t>
            </w:r>
          </w:p>
          <w:p w14:paraId="5C827AD9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C.运算器和控制器    D.加法器和乘法器</w:t>
            </w:r>
          </w:p>
          <w:p w14:paraId="14AFCBDF" w14:textId="0E4E2E49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(4)在下列设备中，既是输入设备又是输出设备的是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372CF936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A.显示器   B.磁盘驱动器   C.键盘   D.打印机</w:t>
            </w:r>
          </w:p>
          <w:p w14:paraId="5361663B" w14:textId="388D31BE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(5)计算机的软件系统一般分为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两大部分。</w:t>
            </w:r>
          </w:p>
          <w:p w14:paraId="5A9BC890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A.系统软件和应用软件    B.操作系统和计算机语言</w:t>
            </w:r>
          </w:p>
          <w:p w14:paraId="256A2211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C.程序和数据            D.DOS和Windows</w:t>
            </w:r>
          </w:p>
          <w:p w14:paraId="73A9B346" w14:textId="4E2BB58B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(6)在Windows操作系统中，资源管理器不能执行下列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操作。</w:t>
            </w:r>
          </w:p>
          <w:p w14:paraId="504F811C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A.文件复制  B.当前硬盘格式化  C.创建快捷方式  D.软盘格式化</w:t>
            </w:r>
          </w:p>
          <w:p w14:paraId="1518F29B" w14:textId="26E53EDD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(7)在文档中每页都要出现相同的内容，此时所进行的设置都应放在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中。</w:t>
            </w:r>
          </w:p>
          <w:p w14:paraId="791FD934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A.文本   B.图文框   C.页眉页脚   D.页码头</w:t>
            </w:r>
          </w:p>
          <w:p w14:paraId="55DCA93C" w14:textId="554A8679" w:rsidR="00EE320C" w:rsidRDefault="0096106A" w:rsidP="0093166D">
            <w:pPr>
              <w:widowControl/>
              <w:spacing w:line="338" w:lineRule="auto"/>
              <w:ind w:firstLine="482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(8)要将Word文档中的一部分选定的文字移动到指定的位置上去，对它进行的第一步操作是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0D553AB1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A.单击“编辑”菜单下的“复制”命令</w:t>
            </w:r>
          </w:p>
          <w:p w14:paraId="19B94E40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B.单击“编辑”菜单下的“清除”命令</w:t>
            </w:r>
          </w:p>
          <w:p w14:paraId="74FBBEB2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C.单击“编辑”菜单下的“剪切”命令</w:t>
            </w:r>
          </w:p>
          <w:p w14:paraId="78CF9D82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D.单击“编辑”菜单下的“粘贴”命令 </w:t>
            </w:r>
          </w:p>
          <w:p w14:paraId="4FDA8554" w14:textId="06507B14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(9)求A1～A5五个单元格中数据的平均值，则应使用函数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0D39C029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A.INT(A1:A5) B.SUM(A1:A5) C.AVERAGE(A1:A5) D.COUNT(A1:A5) </w:t>
            </w:r>
          </w:p>
          <w:p w14:paraId="7B8D93CC" w14:textId="66FE2213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(10)以下统一资源定位器的写法正确的是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016BEE14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A.http:\\www.jxyyxy.com\que\que.html</w:t>
            </w:r>
          </w:p>
          <w:p w14:paraId="24991736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B.http://www. jxyyxy.com\que.html</w:t>
            </w:r>
          </w:p>
          <w:p w14:paraId="201C30F6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C./que.Html</w:t>
            </w:r>
          </w:p>
          <w:p w14:paraId="748F1123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D.http://www. jxyyxy.com\que/que.html </w:t>
            </w:r>
          </w:p>
          <w:p w14:paraId="2F916403" w14:textId="241BAAF3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(11)下列关于网络病毒描述错误的是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77B6A5B9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A.网络病毒不会对网络传输造成影响</w:t>
            </w:r>
          </w:p>
          <w:p w14:paraId="350093DB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B.与单机病毒比较，加快了病毒的传播的速度</w:t>
            </w:r>
          </w:p>
          <w:p w14:paraId="723516E4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C.传播媒介是网络</w:t>
            </w:r>
          </w:p>
          <w:p w14:paraId="79BC1CF7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D.可通过电子邮件传播</w:t>
            </w:r>
          </w:p>
          <w:p w14:paraId="40B01E8D" w14:textId="77777777" w:rsidR="00EE320C" w:rsidRPr="0093166D" w:rsidRDefault="0096106A" w:rsidP="0093166D">
            <w:pPr>
              <w:widowControl/>
              <w:spacing w:beforeLines="50" w:before="156"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316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4．基本常识</w:t>
            </w:r>
          </w:p>
          <w:p w14:paraId="3F90D393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(1)科技常识：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含物理、化学、生物、信息等方面的基础知识。</w:t>
            </w:r>
          </w:p>
          <w:p w14:paraId="32118BC4" w14:textId="77777777" w:rsidR="00EE320C" w:rsidRDefault="0096106A" w:rsidP="0093166D">
            <w:pPr>
              <w:widowControl/>
              <w:spacing w:line="338" w:lineRule="auto"/>
              <w:ind w:firstLine="480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(2)人文常识：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含文学、历史、地理、哲学、艺术等人文社会科学方面的基础知识；</w:t>
            </w:r>
          </w:p>
          <w:p w14:paraId="662B9E1D" w14:textId="76117A12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(3)时事政治：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  <w:r w:rsidR="0093166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年7月以来，江西省、国内、国外发生的重大事件。</w:t>
            </w:r>
          </w:p>
          <w:p w14:paraId="325DBC6A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(4)生活常识：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包含健康、饮食、卫生、交通、安全等方面</w:t>
            </w:r>
          </w:p>
          <w:p w14:paraId="51120E57" w14:textId="77777777" w:rsidR="00EE320C" w:rsidRDefault="0096106A" w:rsidP="0093166D">
            <w:pPr>
              <w:widowControl/>
              <w:spacing w:line="338" w:lineRule="auto"/>
              <w:ind w:firstLine="480"/>
              <w:jc w:val="left"/>
              <w:textAlignment w:val="bottom"/>
              <w:rPr>
                <w:rFonts w:ascii="Verdana" w:eastAsia="宋体" w:hAnsi="Verdana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【样题】</w:t>
            </w:r>
          </w:p>
          <w:p w14:paraId="3CBD05A9" w14:textId="649AA8FD" w:rsidR="00EE320C" w:rsidRDefault="0096106A" w:rsidP="0093166D">
            <w:pPr>
              <w:widowControl/>
              <w:spacing w:line="338" w:lineRule="auto"/>
              <w:ind w:firstLine="482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(1)水池中漂浮着一个装有许多铁块的木盆，现在把铁块全部取出并丢进水里，水面会有什么变化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3A8EE702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A．下降 B．上升 C．不变 D．无法判定</w:t>
            </w:r>
          </w:p>
          <w:p w14:paraId="1740FD90" w14:textId="0A4A07AF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(2)“路漫漫其修远兮，吾将上下而求索”是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的名句</w:t>
            </w:r>
          </w:p>
          <w:p w14:paraId="334C3BE1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A．孔子 B．老子 C．屈原 D．毛泽东</w:t>
            </w:r>
          </w:p>
          <w:p w14:paraId="0EA1F3EB" w14:textId="322FED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(3)维生素C主要存在于下列哪种食品中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7617354A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A．精白米 B．鸡蛋 C．新鲜水果 D．牛奶</w:t>
            </w:r>
          </w:p>
          <w:p w14:paraId="73645D8D" w14:textId="20C0611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(4)行驶的汽车向右转弯，乘客会向</w:t>
            </w:r>
            <w:r w:rsidR="00F665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倾斜。</w:t>
            </w:r>
          </w:p>
          <w:p w14:paraId="6C65EC39" w14:textId="77777777" w:rsidR="00EE320C" w:rsidRDefault="0096106A" w:rsidP="0093166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A．前面    B．后面   C．左侧   D．右侧</w:t>
            </w:r>
          </w:p>
          <w:p w14:paraId="19A6E0C3" w14:textId="0C87238C" w:rsidR="00D9317D" w:rsidRPr="00D9317D" w:rsidRDefault="0096106A" w:rsidP="00D9317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(5)</w:t>
            </w:r>
            <w:bookmarkStart w:id="0" w:name="_GoBack"/>
            <w:bookmarkEnd w:id="0"/>
            <w:r w:rsidR="00D9317D" w:rsidRPr="00D9317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中共中央、国务院致电祝贺北京第24届冬奥会中国体育代表团。本届冬奥会，中国代表团以</w:t>
            </w:r>
            <w:r w:rsidR="00D9317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   )</w:t>
            </w:r>
            <w:r w:rsidR="00D9317D" w:rsidRPr="00D9317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位列金牌榜第三，创造了冬奥参赛史上最好成绩。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="00D9317D" w:rsidRPr="00D9317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A. 9金4银2铜            B. 9金8银2铜</w:t>
            </w:r>
          </w:p>
          <w:p w14:paraId="32094A38" w14:textId="77777777" w:rsidR="00D9317D" w:rsidRPr="00D9317D" w:rsidRDefault="00D9317D" w:rsidP="00D9317D">
            <w:pPr>
              <w:widowControl/>
              <w:spacing w:line="338" w:lineRule="auto"/>
              <w:ind w:firstLine="482"/>
              <w:jc w:val="left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317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C. 9金4银5铜            D. 8金4银2铜</w:t>
            </w:r>
          </w:p>
          <w:p w14:paraId="1D24263E" w14:textId="297114B8" w:rsidR="00EE320C" w:rsidRDefault="00EE320C" w:rsidP="0093166D">
            <w:pPr>
              <w:widowControl/>
              <w:spacing w:line="338" w:lineRule="auto"/>
              <w:ind w:firstLine="482"/>
              <w:textAlignment w:val="bottom"/>
              <w:rPr>
                <w:rFonts w:ascii="微软雅黑" w:hAnsi="微软雅黑"/>
                <w:color w:val="333333"/>
              </w:rPr>
            </w:pPr>
          </w:p>
        </w:tc>
      </w:tr>
    </w:tbl>
    <w:p w14:paraId="2497C65C" w14:textId="77777777" w:rsidR="00EE320C" w:rsidRDefault="00EE320C" w:rsidP="0093166D">
      <w:pPr>
        <w:spacing w:line="338" w:lineRule="auto"/>
      </w:pPr>
    </w:p>
    <w:sectPr w:rsidR="00EE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493F" w14:textId="77777777" w:rsidR="002F508B" w:rsidRDefault="002F508B" w:rsidP="0093166D">
      <w:r>
        <w:separator/>
      </w:r>
    </w:p>
  </w:endnote>
  <w:endnote w:type="continuationSeparator" w:id="0">
    <w:p w14:paraId="31703B43" w14:textId="77777777" w:rsidR="002F508B" w:rsidRDefault="002F508B" w:rsidP="0093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CCC68" w14:textId="77777777" w:rsidR="002F508B" w:rsidRDefault="002F508B" w:rsidP="0093166D">
      <w:r>
        <w:separator/>
      </w:r>
    </w:p>
  </w:footnote>
  <w:footnote w:type="continuationSeparator" w:id="0">
    <w:p w14:paraId="16DBE748" w14:textId="77777777" w:rsidR="002F508B" w:rsidRDefault="002F508B" w:rsidP="0093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61"/>
    <w:rsid w:val="000A1250"/>
    <w:rsid w:val="000F3432"/>
    <w:rsid w:val="001348AE"/>
    <w:rsid w:val="00187017"/>
    <w:rsid w:val="0019466D"/>
    <w:rsid w:val="001947C6"/>
    <w:rsid w:val="001F6668"/>
    <w:rsid w:val="002F508B"/>
    <w:rsid w:val="00314D4E"/>
    <w:rsid w:val="0032253C"/>
    <w:rsid w:val="0035699A"/>
    <w:rsid w:val="00366B5D"/>
    <w:rsid w:val="003C33F6"/>
    <w:rsid w:val="00480477"/>
    <w:rsid w:val="0051179D"/>
    <w:rsid w:val="00542CB1"/>
    <w:rsid w:val="00617CC5"/>
    <w:rsid w:val="00660B9D"/>
    <w:rsid w:val="00731C70"/>
    <w:rsid w:val="007B4E4D"/>
    <w:rsid w:val="007D1D98"/>
    <w:rsid w:val="00800080"/>
    <w:rsid w:val="00803B1F"/>
    <w:rsid w:val="00806AEB"/>
    <w:rsid w:val="00815762"/>
    <w:rsid w:val="00847E57"/>
    <w:rsid w:val="008D3F24"/>
    <w:rsid w:val="0093166D"/>
    <w:rsid w:val="0096106A"/>
    <w:rsid w:val="00AC3829"/>
    <w:rsid w:val="00AD0E51"/>
    <w:rsid w:val="00B86B95"/>
    <w:rsid w:val="00BD6B74"/>
    <w:rsid w:val="00C31E1A"/>
    <w:rsid w:val="00C479F7"/>
    <w:rsid w:val="00C609DF"/>
    <w:rsid w:val="00C65B61"/>
    <w:rsid w:val="00C9699B"/>
    <w:rsid w:val="00D900FC"/>
    <w:rsid w:val="00D9317D"/>
    <w:rsid w:val="00EC7635"/>
    <w:rsid w:val="00ED36F0"/>
    <w:rsid w:val="00EE320C"/>
    <w:rsid w:val="00EF3EF1"/>
    <w:rsid w:val="00F24323"/>
    <w:rsid w:val="00F34A95"/>
    <w:rsid w:val="00F45DF9"/>
    <w:rsid w:val="00F66585"/>
    <w:rsid w:val="00FE3D11"/>
    <w:rsid w:val="3E27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753D"/>
  <w15:docId w15:val="{7E0C04B4-1693-48EE-B26A-5FC4D28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timestyle1254521">
    <w:name w:val="timestyle1254521"/>
    <w:basedOn w:val="a0"/>
    <w:rPr>
      <w:sz w:val="18"/>
      <w:szCs w:val="18"/>
    </w:rPr>
  </w:style>
  <w:style w:type="character" w:customStyle="1" w:styleId="wbcontent">
    <w:name w:val="wb_content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DFB34-A32D-44B1-BD87-B9B4431A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476</Words>
  <Characters>2716</Characters>
  <Application>Microsoft Office Word</Application>
  <DocSecurity>0</DocSecurity>
  <Lines>22</Lines>
  <Paragraphs>6</Paragraphs>
  <ScaleCrop>false</ScaleCrop>
  <Company>xx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凌浩美</cp:lastModifiedBy>
  <cp:revision>5</cp:revision>
  <dcterms:created xsi:type="dcterms:W3CDTF">2022-02-24T12:28:00Z</dcterms:created>
  <dcterms:modified xsi:type="dcterms:W3CDTF">2022-03-04T06:28:00Z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